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1" w:rsidRDefault="00493A61" w:rsidP="00493A61">
      <w:pPr>
        <w:spacing w:after="0" w:line="240" w:lineRule="auto"/>
        <w:rPr>
          <w:sz w:val="28"/>
          <w:szCs w:val="28"/>
        </w:rPr>
      </w:pPr>
    </w:p>
    <w:p w:rsidR="007B2068" w:rsidRDefault="007B2068" w:rsidP="007B2068">
      <w:pPr>
        <w:tabs>
          <w:tab w:val="left" w:pos="8080"/>
        </w:tabs>
        <w:suppressAutoHyphens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>Załącznik nr 1 do Uchwały nr 1/2014</w:t>
      </w:r>
    </w:p>
    <w:p w:rsidR="007B2068" w:rsidRDefault="007B2068" w:rsidP="007B2068">
      <w:pPr>
        <w:tabs>
          <w:tab w:val="left" w:pos="8080"/>
        </w:tabs>
        <w:suppressAutoHyphens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 xml:space="preserve">w sprawie zatwierdzenia sprawozdania </w:t>
      </w:r>
    </w:p>
    <w:p w:rsidR="007B2068" w:rsidRDefault="007B2068" w:rsidP="007B2068">
      <w:pPr>
        <w:tabs>
          <w:tab w:val="left" w:pos="8080"/>
        </w:tabs>
        <w:suppressAutoHyphens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>Rady  za rok 2013</w:t>
      </w:r>
    </w:p>
    <w:p w:rsidR="007B2068" w:rsidRDefault="007B2068" w:rsidP="007B2068">
      <w:pPr>
        <w:tabs>
          <w:tab w:val="left" w:pos="8080"/>
        </w:tabs>
        <w:suppressAutoHyphens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 xml:space="preserve"> Sprawozdawczo Wyborcze </w:t>
      </w:r>
    </w:p>
    <w:p w:rsidR="007B2068" w:rsidRDefault="007B2068" w:rsidP="007B2068">
      <w:pPr>
        <w:tabs>
          <w:tab w:val="left" w:pos="8080"/>
        </w:tabs>
        <w:suppressAutoHyphens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 xml:space="preserve">Zebranie Członków Stowarzyszenia </w:t>
      </w:r>
    </w:p>
    <w:p w:rsidR="007B2068" w:rsidRDefault="007B2068" w:rsidP="007B2068">
      <w:pPr>
        <w:tabs>
          <w:tab w:val="left" w:pos="8080"/>
        </w:tabs>
        <w:suppressAutoHyphens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 xml:space="preserve">Dolnoodrzańska Inicjatywa  </w:t>
      </w:r>
    </w:p>
    <w:p w:rsidR="007B2068" w:rsidRDefault="007B2068" w:rsidP="007B2068">
      <w:pPr>
        <w:tabs>
          <w:tab w:val="left" w:pos="8080"/>
        </w:tabs>
        <w:suppressAutoHyphens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>Rozwoju Obszarów Wiejskich</w:t>
      </w:r>
    </w:p>
    <w:p w:rsidR="007B2068" w:rsidRDefault="007B2068" w:rsidP="007B2068">
      <w:pPr>
        <w:tabs>
          <w:tab w:val="left" w:pos="8080"/>
        </w:tabs>
        <w:suppressAutoHyphens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b/>
          <w:bCs/>
          <w:i/>
          <w:iCs/>
          <w:sz w:val="16"/>
          <w:szCs w:val="16"/>
        </w:rPr>
        <w:t xml:space="preserve">z dnia </w:t>
      </w:r>
      <w:r w:rsidR="00EB2DBA">
        <w:rPr>
          <w:rFonts w:cstheme="minorHAnsi"/>
          <w:b/>
          <w:bCs/>
          <w:i/>
          <w:iCs/>
          <w:sz w:val="16"/>
          <w:szCs w:val="16"/>
        </w:rPr>
        <w:t>……………………………….</w:t>
      </w:r>
      <w:r>
        <w:rPr>
          <w:rFonts w:cstheme="minorHAnsi"/>
          <w:b/>
          <w:bCs/>
          <w:i/>
          <w:iCs/>
          <w:sz w:val="16"/>
          <w:szCs w:val="16"/>
        </w:rPr>
        <w:t>.</w:t>
      </w:r>
    </w:p>
    <w:p w:rsidR="007B2068" w:rsidRDefault="007B2068" w:rsidP="007B2068">
      <w:pPr>
        <w:tabs>
          <w:tab w:val="left" w:pos="8080"/>
        </w:tabs>
        <w:suppressAutoHyphens/>
        <w:spacing w:after="0" w:line="240" w:lineRule="auto"/>
        <w:jc w:val="right"/>
        <w:rPr>
          <w:rFonts w:cstheme="minorHAnsi"/>
          <w:b/>
          <w:bCs/>
          <w:i/>
          <w:iCs/>
          <w:sz w:val="16"/>
          <w:szCs w:val="16"/>
        </w:rPr>
      </w:pPr>
    </w:p>
    <w:p w:rsidR="007B2068" w:rsidRDefault="007B2068" w:rsidP="007B2068">
      <w:pPr>
        <w:spacing w:before="240" w:line="360" w:lineRule="auto"/>
        <w:ind w:left="4956" w:firstLine="708"/>
        <w:jc w:val="right"/>
        <w:rPr>
          <w:sz w:val="24"/>
          <w:szCs w:val="24"/>
        </w:rPr>
      </w:pPr>
      <w:r w:rsidRPr="004D2FF1">
        <w:rPr>
          <w:sz w:val="24"/>
          <w:szCs w:val="24"/>
        </w:rPr>
        <w:t xml:space="preserve">Gryfino, dnia </w:t>
      </w:r>
      <w:r>
        <w:rPr>
          <w:sz w:val="24"/>
          <w:szCs w:val="24"/>
        </w:rPr>
        <w:t>20.02.</w:t>
      </w:r>
      <w:r w:rsidRPr="004D2FF1">
        <w:rPr>
          <w:sz w:val="24"/>
          <w:szCs w:val="24"/>
        </w:rPr>
        <w:t>201</w:t>
      </w:r>
      <w:r>
        <w:rPr>
          <w:sz w:val="24"/>
          <w:szCs w:val="24"/>
        </w:rPr>
        <w:t>4</w:t>
      </w:r>
      <w:r w:rsidRPr="004D2FF1">
        <w:rPr>
          <w:sz w:val="24"/>
          <w:szCs w:val="24"/>
        </w:rPr>
        <w:t>r.</w:t>
      </w:r>
    </w:p>
    <w:p w:rsidR="007B2068" w:rsidRPr="004D2FF1" w:rsidRDefault="0076657E" w:rsidP="0076657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Projekt</w:t>
      </w:r>
      <w:bookmarkStart w:id="0" w:name="_GoBack"/>
      <w:bookmarkEnd w:id="0"/>
    </w:p>
    <w:p w:rsidR="007B2068" w:rsidRPr="00237CA1" w:rsidRDefault="007B2068" w:rsidP="007B2068">
      <w:pPr>
        <w:pStyle w:val="Tytu"/>
        <w:jc w:val="center"/>
        <w:rPr>
          <w:b/>
        </w:rPr>
      </w:pPr>
      <w:r w:rsidRPr="00237CA1">
        <w:rPr>
          <w:b/>
        </w:rPr>
        <w:t>Sprawozdanie Rady Stowarzyszenia</w:t>
      </w:r>
    </w:p>
    <w:p w:rsidR="007B2068" w:rsidRPr="00237CA1" w:rsidRDefault="007B2068" w:rsidP="007B2068">
      <w:pPr>
        <w:pStyle w:val="Tytu"/>
        <w:jc w:val="center"/>
        <w:rPr>
          <w:b/>
        </w:rPr>
      </w:pPr>
      <w:r w:rsidRPr="00237CA1">
        <w:rPr>
          <w:b/>
        </w:rPr>
        <w:t xml:space="preserve">Dolnoodrzańska Inicjatywa Rozwoju Obszarów Wiejskich za </w:t>
      </w:r>
      <w:r>
        <w:rPr>
          <w:b/>
        </w:rPr>
        <w:t>rok 2013</w:t>
      </w:r>
    </w:p>
    <w:sdt>
      <w:sdtPr>
        <w:rPr>
          <w:rFonts w:eastAsiaTheme="minorHAnsi" w:cstheme="minorBidi"/>
          <w:b w:val="0"/>
          <w:bCs w:val="0"/>
          <w:sz w:val="22"/>
          <w:szCs w:val="22"/>
        </w:rPr>
        <w:id w:val="2500897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7B2068" w:rsidRPr="00EB2DBA" w:rsidRDefault="007B2068" w:rsidP="007B2068">
          <w:pPr>
            <w:pStyle w:val="Nagwekspisutreci"/>
          </w:pPr>
          <w:r w:rsidRPr="00EB2DBA">
            <w:rPr>
              <w:rStyle w:val="Nagwek1Znak"/>
              <w:rFonts w:asciiTheme="minorHAnsi" w:hAnsiTheme="minorHAnsi"/>
              <w:sz w:val="28"/>
            </w:rPr>
            <w:t>Spis treści</w:t>
          </w:r>
        </w:p>
        <w:p w:rsidR="008928F3" w:rsidRDefault="007B2068">
          <w:pPr>
            <w:pStyle w:val="Spistreci1"/>
            <w:tabs>
              <w:tab w:val="right" w:leader="dot" w:pos="101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043969" w:history="1">
            <w:r w:rsidR="008928F3" w:rsidRPr="003C5BD3">
              <w:rPr>
                <w:rStyle w:val="Hipercze"/>
                <w:b/>
                <w:noProof/>
              </w:rPr>
              <w:t>Kompetencje</w:t>
            </w:r>
            <w:r w:rsidR="008928F3">
              <w:rPr>
                <w:noProof/>
                <w:webHidden/>
              </w:rPr>
              <w:tab/>
            </w:r>
            <w:r w:rsidR="008928F3">
              <w:rPr>
                <w:noProof/>
                <w:webHidden/>
              </w:rPr>
              <w:fldChar w:fldCharType="begin"/>
            </w:r>
            <w:r w:rsidR="008928F3">
              <w:rPr>
                <w:noProof/>
                <w:webHidden/>
              </w:rPr>
              <w:instrText xml:space="preserve"> PAGEREF _Toc380043969 \h </w:instrText>
            </w:r>
            <w:r w:rsidR="008928F3">
              <w:rPr>
                <w:noProof/>
                <w:webHidden/>
              </w:rPr>
            </w:r>
            <w:r w:rsidR="008928F3">
              <w:rPr>
                <w:noProof/>
                <w:webHidden/>
              </w:rPr>
              <w:fldChar w:fldCharType="separate"/>
            </w:r>
            <w:r w:rsidR="0076657E">
              <w:rPr>
                <w:noProof/>
                <w:webHidden/>
              </w:rPr>
              <w:t>2</w:t>
            </w:r>
            <w:r w:rsidR="008928F3">
              <w:rPr>
                <w:noProof/>
                <w:webHidden/>
              </w:rPr>
              <w:fldChar w:fldCharType="end"/>
            </w:r>
          </w:hyperlink>
        </w:p>
        <w:p w:rsidR="008928F3" w:rsidRDefault="0000011B">
          <w:pPr>
            <w:pStyle w:val="Spistreci1"/>
            <w:tabs>
              <w:tab w:val="right" w:leader="dot" w:pos="10196"/>
            </w:tabs>
            <w:rPr>
              <w:noProof/>
            </w:rPr>
          </w:pPr>
          <w:hyperlink w:anchor="_Toc380043970" w:history="1">
            <w:r w:rsidR="008928F3" w:rsidRPr="003C5BD3">
              <w:rPr>
                <w:rStyle w:val="Hipercze"/>
                <w:b/>
                <w:noProof/>
              </w:rPr>
              <w:t>Skład Rady LGD w 2013 roku</w:t>
            </w:r>
            <w:r w:rsidR="008928F3">
              <w:rPr>
                <w:noProof/>
                <w:webHidden/>
              </w:rPr>
              <w:tab/>
            </w:r>
            <w:r w:rsidR="008928F3">
              <w:rPr>
                <w:noProof/>
                <w:webHidden/>
              </w:rPr>
              <w:fldChar w:fldCharType="begin"/>
            </w:r>
            <w:r w:rsidR="008928F3">
              <w:rPr>
                <w:noProof/>
                <w:webHidden/>
              </w:rPr>
              <w:instrText xml:space="preserve"> PAGEREF _Toc380043970 \h </w:instrText>
            </w:r>
            <w:r w:rsidR="008928F3">
              <w:rPr>
                <w:noProof/>
                <w:webHidden/>
              </w:rPr>
            </w:r>
            <w:r w:rsidR="008928F3">
              <w:rPr>
                <w:noProof/>
                <w:webHidden/>
              </w:rPr>
              <w:fldChar w:fldCharType="separate"/>
            </w:r>
            <w:r w:rsidR="0076657E">
              <w:rPr>
                <w:noProof/>
                <w:webHidden/>
              </w:rPr>
              <w:t>2</w:t>
            </w:r>
            <w:r w:rsidR="008928F3">
              <w:rPr>
                <w:noProof/>
                <w:webHidden/>
              </w:rPr>
              <w:fldChar w:fldCharType="end"/>
            </w:r>
          </w:hyperlink>
        </w:p>
        <w:p w:rsidR="008928F3" w:rsidRDefault="0000011B">
          <w:pPr>
            <w:pStyle w:val="Spistreci1"/>
            <w:tabs>
              <w:tab w:val="right" w:leader="dot" w:pos="10196"/>
            </w:tabs>
            <w:rPr>
              <w:noProof/>
            </w:rPr>
          </w:pPr>
          <w:hyperlink w:anchor="_Toc380043971" w:history="1">
            <w:r w:rsidR="008928F3" w:rsidRPr="003C5BD3">
              <w:rPr>
                <w:rStyle w:val="Hipercze"/>
                <w:rFonts w:eastAsia="Times New Roman"/>
                <w:b/>
                <w:noProof/>
              </w:rPr>
              <w:t>Nabory wniosków</w:t>
            </w:r>
            <w:r w:rsidR="008928F3">
              <w:rPr>
                <w:noProof/>
                <w:webHidden/>
              </w:rPr>
              <w:tab/>
            </w:r>
            <w:r w:rsidR="008928F3">
              <w:rPr>
                <w:noProof/>
                <w:webHidden/>
              </w:rPr>
              <w:fldChar w:fldCharType="begin"/>
            </w:r>
            <w:r w:rsidR="008928F3">
              <w:rPr>
                <w:noProof/>
                <w:webHidden/>
              </w:rPr>
              <w:instrText xml:space="preserve"> PAGEREF _Toc380043971 \h </w:instrText>
            </w:r>
            <w:r w:rsidR="008928F3">
              <w:rPr>
                <w:noProof/>
                <w:webHidden/>
              </w:rPr>
            </w:r>
            <w:r w:rsidR="008928F3">
              <w:rPr>
                <w:noProof/>
                <w:webHidden/>
              </w:rPr>
              <w:fldChar w:fldCharType="separate"/>
            </w:r>
            <w:r w:rsidR="0076657E">
              <w:rPr>
                <w:noProof/>
                <w:webHidden/>
              </w:rPr>
              <w:t>3</w:t>
            </w:r>
            <w:r w:rsidR="008928F3">
              <w:rPr>
                <w:noProof/>
                <w:webHidden/>
              </w:rPr>
              <w:fldChar w:fldCharType="end"/>
            </w:r>
          </w:hyperlink>
        </w:p>
        <w:p w:rsidR="008928F3" w:rsidRDefault="0000011B">
          <w:pPr>
            <w:pStyle w:val="Spistreci1"/>
            <w:tabs>
              <w:tab w:val="right" w:leader="dot" w:pos="10196"/>
            </w:tabs>
            <w:rPr>
              <w:noProof/>
            </w:rPr>
          </w:pPr>
          <w:hyperlink w:anchor="_Toc380043972" w:history="1">
            <w:r w:rsidR="008928F3" w:rsidRPr="003C5BD3">
              <w:rPr>
                <w:rStyle w:val="Hipercze"/>
                <w:b/>
                <w:noProof/>
              </w:rPr>
              <w:t>Terminy spotkań Rady LGD</w:t>
            </w:r>
            <w:r w:rsidR="008928F3">
              <w:rPr>
                <w:noProof/>
                <w:webHidden/>
              </w:rPr>
              <w:tab/>
            </w:r>
            <w:r w:rsidR="008928F3">
              <w:rPr>
                <w:noProof/>
                <w:webHidden/>
              </w:rPr>
              <w:fldChar w:fldCharType="begin"/>
            </w:r>
            <w:r w:rsidR="008928F3">
              <w:rPr>
                <w:noProof/>
                <w:webHidden/>
              </w:rPr>
              <w:instrText xml:space="preserve"> PAGEREF _Toc380043972 \h </w:instrText>
            </w:r>
            <w:r w:rsidR="008928F3">
              <w:rPr>
                <w:noProof/>
                <w:webHidden/>
              </w:rPr>
            </w:r>
            <w:r w:rsidR="008928F3">
              <w:rPr>
                <w:noProof/>
                <w:webHidden/>
              </w:rPr>
              <w:fldChar w:fldCharType="separate"/>
            </w:r>
            <w:r w:rsidR="0076657E">
              <w:rPr>
                <w:noProof/>
                <w:webHidden/>
              </w:rPr>
              <w:t>4</w:t>
            </w:r>
            <w:r w:rsidR="008928F3">
              <w:rPr>
                <w:noProof/>
                <w:webHidden/>
              </w:rPr>
              <w:fldChar w:fldCharType="end"/>
            </w:r>
          </w:hyperlink>
        </w:p>
        <w:p w:rsidR="008928F3" w:rsidRDefault="0000011B">
          <w:pPr>
            <w:pStyle w:val="Spistreci1"/>
            <w:tabs>
              <w:tab w:val="right" w:leader="dot" w:pos="10196"/>
            </w:tabs>
            <w:rPr>
              <w:noProof/>
            </w:rPr>
          </w:pPr>
          <w:hyperlink w:anchor="_Toc380043973" w:history="1">
            <w:r w:rsidR="008928F3" w:rsidRPr="003C5BD3">
              <w:rPr>
                <w:rStyle w:val="Hipercze"/>
                <w:b/>
                <w:noProof/>
              </w:rPr>
              <w:t>Wyniki naborów</w:t>
            </w:r>
            <w:r w:rsidR="008928F3">
              <w:rPr>
                <w:noProof/>
                <w:webHidden/>
              </w:rPr>
              <w:tab/>
            </w:r>
            <w:r w:rsidR="008928F3">
              <w:rPr>
                <w:noProof/>
                <w:webHidden/>
              </w:rPr>
              <w:fldChar w:fldCharType="begin"/>
            </w:r>
            <w:r w:rsidR="008928F3">
              <w:rPr>
                <w:noProof/>
                <w:webHidden/>
              </w:rPr>
              <w:instrText xml:space="preserve"> PAGEREF _Toc380043973 \h </w:instrText>
            </w:r>
            <w:r w:rsidR="008928F3">
              <w:rPr>
                <w:noProof/>
                <w:webHidden/>
              </w:rPr>
            </w:r>
            <w:r w:rsidR="008928F3">
              <w:rPr>
                <w:noProof/>
                <w:webHidden/>
              </w:rPr>
              <w:fldChar w:fldCharType="separate"/>
            </w:r>
            <w:r w:rsidR="0076657E">
              <w:rPr>
                <w:noProof/>
                <w:webHidden/>
              </w:rPr>
              <w:t>5</w:t>
            </w:r>
            <w:r w:rsidR="008928F3">
              <w:rPr>
                <w:noProof/>
                <w:webHidden/>
              </w:rPr>
              <w:fldChar w:fldCharType="end"/>
            </w:r>
          </w:hyperlink>
        </w:p>
        <w:p w:rsidR="008928F3" w:rsidRDefault="0000011B">
          <w:pPr>
            <w:pStyle w:val="Spistreci1"/>
            <w:tabs>
              <w:tab w:val="right" w:leader="dot" w:pos="10196"/>
            </w:tabs>
            <w:rPr>
              <w:noProof/>
            </w:rPr>
          </w:pPr>
          <w:hyperlink w:anchor="_Toc380043974" w:history="1">
            <w:r w:rsidR="008928F3" w:rsidRPr="003C5BD3">
              <w:rPr>
                <w:rStyle w:val="Hipercze"/>
                <w:b/>
                <w:noProof/>
              </w:rPr>
              <w:t>Podnoszenie kompetencji przez członków Rady LGD</w:t>
            </w:r>
            <w:r w:rsidR="008928F3">
              <w:rPr>
                <w:noProof/>
                <w:webHidden/>
              </w:rPr>
              <w:tab/>
            </w:r>
            <w:r w:rsidR="008928F3">
              <w:rPr>
                <w:noProof/>
                <w:webHidden/>
              </w:rPr>
              <w:fldChar w:fldCharType="begin"/>
            </w:r>
            <w:r w:rsidR="008928F3">
              <w:rPr>
                <w:noProof/>
                <w:webHidden/>
              </w:rPr>
              <w:instrText xml:space="preserve"> PAGEREF _Toc380043974 \h </w:instrText>
            </w:r>
            <w:r w:rsidR="008928F3">
              <w:rPr>
                <w:noProof/>
                <w:webHidden/>
              </w:rPr>
            </w:r>
            <w:r w:rsidR="008928F3">
              <w:rPr>
                <w:noProof/>
                <w:webHidden/>
              </w:rPr>
              <w:fldChar w:fldCharType="separate"/>
            </w:r>
            <w:r w:rsidR="0076657E">
              <w:rPr>
                <w:noProof/>
                <w:webHidden/>
              </w:rPr>
              <w:t>8</w:t>
            </w:r>
            <w:r w:rsidR="008928F3">
              <w:rPr>
                <w:noProof/>
                <w:webHidden/>
              </w:rPr>
              <w:fldChar w:fldCharType="end"/>
            </w:r>
          </w:hyperlink>
        </w:p>
        <w:p w:rsidR="008928F3" w:rsidRDefault="0000011B">
          <w:pPr>
            <w:pStyle w:val="Spistreci1"/>
            <w:tabs>
              <w:tab w:val="right" w:leader="dot" w:pos="10196"/>
            </w:tabs>
            <w:rPr>
              <w:noProof/>
            </w:rPr>
          </w:pPr>
          <w:hyperlink w:anchor="_Toc380043975" w:history="1">
            <w:r w:rsidR="008928F3" w:rsidRPr="003C5BD3">
              <w:rPr>
                <w:rStyle w:val="Hipercze"/>
                <w:b/>
                <w:noProof/>
              </w:rPr>
              <w:t>Obecności na Zebraniach Rady LGD</w:t>
            </w:r>
            <w:r w:rsidR="008928F3">
              <w:rPr>
                <w:noProof/>
                <w:webHidden/>
              </w:rPr>
              <w:tab/>
            </w:r>
            <w:r w:rsidR="008928F3">
              <w:rPr>
                <w:noProof/>
                <w:webHidden/>
              </w:rPr>
              <w:fldChar w:fldCharType="begin"/>
            </w:r>
            <w:r w:rsidR="008928F3">
              <w:rPr>
                <w:noProof/>
                <w:webHidden/>
              </w:rPr>
              <w:instrText xml:space="preserve"> PAGEREF _Toc380043975 \h </w:instrText>
            </w:r>
            <w:r w:rsidR="008928F3">
              <w:rPr>
                <w:noProof/>
                <w:webHidden/>
              </w:rPr>
            </w:r>
            <w:r w:rsidR="008928F3">
              <w:rPr>
                <w:noProof/>
                <w:webHidden/>
              </w:rPr>
              <w:fldChar w:fldCharType="separate"/>
            </w:r>
            <w:r w:rsidR="0076657E">
              <w:rPr>
                <w:noProof/>
                <w:webHidden/>
              </w:rPr>
              <w:t>8</w:t>
            </w:r>
            <w:r w:rsidR="008928F3">
              <w:rPr>
                <w:noProof/>
                <w:webHidden/>
              </w:rPr>
              <w:fldChar w:fldCharType="end"/>
            </w:r>
          </w:hyperlink>
        </w:p>
        <w:p w:rsidR="008928F3" w:rsidRDefault="0000011B">
          <w:pPr>
            <w:pStyle w:val="Spistreci1"/>
            <w:tabs>
              <w:tab w:val="right" w:leader="dot" w:pos="10196"/>
            </w:tabs>
            <w:rPr>
              <w:noProof/>
            </w:rPr>
          </w:pPr>
          <w:hyperlink w:anchor="_Toc380043976" w:history="1">
            <w:r w:rsidR="008928F3" w:rsidRPr="003C5BD3">
              <w:rPr>
                <w:rStyle w:val="Hipercze"/>
                <w:b/>
                <w:noProof/>
              </w:rPr>
              <w:t>Podsumowanie</w:t>
            </w:r>
            <w:r w:rsidR="008928F3">
              <w:rPr>
                <w:noProof/>
                <w:webHidden/>
              </w:rPr>
              <w:tab/>
            </w:r>
            <w:r w:rsidR="008928F3">
              <w:rPr>
                <w:noProof/>
                <w:webHidden/>
              </w:rPr>
              <w:fldChar w:fldCharType="begin"/>
            </w:r>
            <w:r w:rsidR="008928F3">
              <w:rPr>
                <w:noProof/>
                <w:webHidden/>
              </w:rPr>
              <w:instrText xml:space="preserve"> PAGEREF _Toc380043976 \h </w:instrText>
            </w:r>
            <w:r w:rsidR="008928F3">
              <w:rPr>
                <w:noProof/>
                <w:webHidden/>
              </w:rPr>
            </w:r>
            <w:r w:rsidR="008928F3">
              <w:rPr>
                <w:noProof/>
                <w:webHidden/>
              </w:rPr>
              <w:fldChar w:fldCharType="separate"/>
            </w:r>
            <w:r w:rsidR="0076657E">
              <w:rPr>
                <w:noProof/>
                <w:webHidden/>
              </w:rPr>
              <w:t>9</w:t>
            </w:r>
            <w:r w:rsidR="008928F3">
              <w:rPr>
                <w:noProof/>
                <w:webHidden/>
              </w:rPr>
              <w:fldChar w:fldCharType="end"/>
            </w:r>
          </w:hyperlink>
        </w:p>
        <w:p w:rsidR="007B2068" w:rsidRDefault="007B2068" w:rsidP="007B2068">
          <w:r>
            <w:fldChar w:fldCharType="end"/>
          </w:r>
        </w:p>
      </w:sdtContent>
    </w:sdt>
    <w:bookmarkStart w:id="1" w:name="_Toc345071458" w:displacedByCustomXml="prev"/>
    <w:p w:rsidR="00EB2DBA" w:rsidRDefault="00EB2DBA">
      <w:pPr>
        <w:rPr>
          <w:b/>
          <w:sz w:val="28"/>
        </w:rPr>
      </w:pPr>
      <w:r>
        <w:rPr>
          <w:b/>
          <w:sz w:val="28"/>
        </w:rPr>
        <w:br w:type="page"/>
      </w:r>
    </w:p>
    <w:p w:rsidR="007B2068" w:rsidRPr="00C77BA9" w:rsidRDefault="007B2068" w:rsidP="007B2068">
      <w:pPr>
        <w:jc w:val="center"/>
        <w:rPr>
          <w:szCs w:val="24"/>
        </w:rPr>
      </w:pPr>
      <w:r w:rsidRPr="00237CA1">
        <w:rPr>
          <w:b/>
          <w:sz w:val="28"/>
        </w:rPr>
        <w:lastRenderedPageBreak/>
        <w:t>Podstawa działania</w:t>
      </w:r>
      <w:bookmarkEnd w:id="1"/>
    </w:p>
    <w:p w:rsidR="007B2068" w:rsidRDefault="007B2068" w:rsidP="007B206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Rada Lokalnej Grupy Działania Stowarzyszenie Dolnoodrzańska Inicjatywa Rozwoju Obszarów Wiejskich działa na podstawie </w:t>
      </w:r>
      <w:r w:rsidRPr="00016A7F">
        <w:rPr>
          <w:i/>
          <w:sz w:val="24"/>
          <w:szCs w:val="24"/>
        </w:rPr>
        <w:t>Statutu Stowarzyszenia</w:t>
      </w:r>
      <w:r>
        <w:rPr>
          <w:sz w:val="24"/>
          <w:szCs w:val="24"/>
        </w:rPr>
        <w:t xml:space="preserve"> oraz </w:t>
      </w:r>
      <w:r>
        <w:rPr>
          <w:i/>
          <w:sz w:val="24"/>
          <w:szCs w:val="24"/>
        </w:rPr>
        <w:t>Regulaminu Organizacyjnego Rady Stowarzyszenia.</w:t>
      </w:r>
    </w:p>
    <w:p w:rsidR="007B2068" w:rsidRPr="00EB2DBA" w:rsidRDefault="007B2068" w:rsidP="007B2068">
      <w:pPr>
        <w:pStyle w:val="Nagwek1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2" w:name="_Toc345071459"/>
      <w:bookmarkStart w:id="3" w:name="_Toc380043969"/>
      <w:r w:rsidRPr="00EB2DBA">
        <w:rPr>
          <w:rFonts w:asciiTheme="minorHAnsi" w:hAnsiTheme="minorHAnsi"/>
          <w:b/>
          <w:sz w:val="28"/>
          <w:szCs w:val="28"/>
        </w:rPr>
        <w:t>Kompetencje</w:t>
      </w:r>
      <w:bookmarkEnd w:id="2"/>
      <w:bookmarkEnd w:id="3"/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wyłącznej kompetencji Rady należy wybór operacji, które mają być realizowane w ramach opracowanej przez LGD Lokalnej Strategii Rozwoju. </w:t>
      </w:r>
    </w:p>
    <w:p w:rsidR="007B2068" w:rsidRPr="00EB2DBA" w:rsidRDefault="007B2068" w:rsidP="007B2068">
      <w:pPr>
        <w:pStyle w:val="Nagwek1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4" w:name="_Toc345071460"/>
      <w:bookmarkStart w:id="5" w:name="_Toc380043970"/>
      <w:r w:rsidRPr="00EB2DBA">
        <w:rPr>
          <w:rFonts w:asciiTheme="minorHAnsi" w:hAnsiTheme="minorHAnsi"/>
          <w:b/>
          <w:sz w:val="28"/>
          <w:szCs w:val="28"/>
        </w:rPr>
        <w:t>Skład Rady LGD w 2013 roku</w:t>
      </w:r>
      <w:bookmarkEnd w:id="4"/>
      <w:bookmarkEnd w:id="5"/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  <w:r w:rsidRPr="004D2FF1">
        <w:rPr>
          <w:sz w:val="24"/>
          <w:szCs w:val="24"/>
        </w:rPr>
        <w:t>Rada Stowarzyszenia Dolnoodrzańska Inicjat</w:t>
      </w:r>
      <w:r>
        <w:rPr>
          <w:sz w:val="24"/>
          <w:szCs w:val="24"/>
        </w:rPr>
        <w:t xml:space="preserve">ywa Rozwoju Obszarów Wiejskich od 1.01.13 do 18.03.13 roku obradowała w </w:t>
      </w:r>
      <w:r w:rsidRPr="004D2FF1">
        <w:rPr>
          <w:sz w:val="24"/>
          <w:szCs w:val="24"/>
        </w:rPr>
        <w:t>składzie: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1.        Ryszarda Bekier – Przewodniczący Rady</w:t>
      </w:r>
      <w:r>
        <w:rPr>
          <w:rFonts w:eastAsia="Times New Roman" w:cs="Times New Roman"/>
          <w:sz w:val="24"/>
          <w:szCs w:val="24"/>
        </w:rPr>
        <w:t>,</w:t>
      </w:r>
      <w:r w:rsidRPr="003C1BAF">
        <w:rPr>
          <w:rFonts w:eastAsia="Times New Roman" w:cs="Times New Roman"/>
          <w:sz w:val="24"/>
          <w:szCs w:val="24"/>
        </w:rPr>
        <w:t xml:space="preserve"> 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 xml:space="preserve"> 2.        Michał Lidwin – Wiceprzewodniczący Rady</w:t>
      </w:r>
      <w:r>
        <w:rPr>
          <w:rFonts w:eastAsia="Times New Roman" w:cs="Times New Roman"/>
          <w:sz w:val="24"/>
          <w:szCs w:val="24"/>
        </w:rPr>
        <w:t>,</w:t>
      </w:r>
      <w:r w:rsidRPr="003C1BAF">
        <w:rPr>
          <w:rFonts w:eastAsia="Times New Roman" w:cs="Times New Roman"/>
          <w:sz w:val="24"/>
          <w:szCs w:val="24"/>
        </w:rPr>
        <w:t xml:space="preserve"> 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 xml:space="preserve"> 3.        Małgorzata Gabryś – Portkowska</w:t>
      </w:r>
      <w:r>
        <w:rPr>
          <w:rFonts w:eastAsia="Times New Roman" w:cs="Times New Roman"/>
          <w:sz w:val="24"/>
          <w:szCs w:val="24"/>
        </w:rPr>
        <w:t>,</w:t>
      </w:r>
      <w:r w:rsidRPr="003C1BAF">
        <w:rPr>
          <w:rFonts w:eastAsia="Times New Roman" w:cs="Times New Roman"/>
          <w:sz w:val="24"/>
          <w:szCs w:val="24"/>
        </w:rPr>
        <w:t xml:space="preserve"> 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4.        </w:t>
      </w:r>
      <w:r>
        <w:rPr>
          <w:rFonts w:eastAsia="Times New Roman" w:cs="Times New Roman"/>
          <w:sz w:val="24"/>
          <w:szCs w:val="24"/>
        </w:rPr>
        <w:t>Krzysztof Nowak,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5.        Andrzej Salwa</w:t>
      </w:r>
      <w:r w:rsidRPr="003C1BAF">
        <w:rPr>
          <w:rFonts w:eastAsia="Times New Roman" w:cs="Times New Roman"/>
          <w:sz w:val="24"/>
          <w:szCs w:val="24"/>
        </w:rPr>
        <w:t xml:space="preserve">, 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6.        Sławomir Jasek</w:t>
      </w:r>
      <w:r>
        <w:rPr>
          <w:rFonts w:eastAsia="Times New Roman" w:cs="Times New Roman"/>
          <w:sz w:val="24"/>
          <w:szCs w:val="24"/>
        </w:rPr>
        <w:t>,</w:t>
      </w:r>
      <w:r w:rsidRPr="003C1BAF">
        <w:rPr>
          <w:rFonts w:eastAsia="Times New Roman" w:cs="Times New Roman"/>
          <w:sz w:val="24"/>
          <w:szCs w:val="24"/>
        </w:rPr>
        <w:t xml:space="preserve"> 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7.        </w:t>
      </w:r>
      <w:r>
        <w:rPr>
          <w:rFonts w:eastAsia="Times New Roman" w:cs="Times New Roman"/>
          <w:sz w:val="24"/>
          <w:szCs w:val="24"/>
        </w:rPr>
        <w:t xml:space="preserve">Małgorzata Karwan, 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8.        Karol Sito</w:t>
      </w:r>
      <w:r>
        <w:rPr>
          <w:rFonts w:eastAsia="Times New Roman" w:cs="Times New Roman"/>
          <w:sz w:val="24"/>
          <w:szCs w:val="24"/>
        </w:rPr>
        <w:t>,</w:t>
      </w:r>
      <w:r w:rsidRPr="003C1BAF">
        <w:rPr>
          <w:rFonts w:eastAsia="Times New Roman" w:cs="Times New Roman"/>
          <w:sz w:val="24"/>
          <w:szCs w:val="24"/>
        </w:rPr>
        <w:t xml:space="preserve"> 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9.        Teresa Kulińska,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10.        </w:t>
      </w:r>
      <w:r>
        <w:rPr>
          <w:rFonts w:eastAsia="Times New Roman" w:cs="Times New Roman"/>
          <w:sz w:val="24"/>
          <w:szCs w:val="24"/>
        </w:rPr>
        <w:t>Jerzy Miler,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11.        </w:t>
      </w:r>
      <w:r>
        <w:rPr>
          <w:rFonts w:eastAsia="Times New Roman" w:cs="Times New Roman"/>
          <w:sz w:val="24"/>
          <w:szCs w:val="24"/>
        </w:rPr>
        <w:t>Józef Piątek,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12.        Janusz Skrzypiński,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13.        </w:t>
      </w:r>
      <w:r>
        <w:rPr>
          <w:rFonts w:eastAsia="Times New Roman" w:cs="Times New Roman"/>
          <w:sz w:val="24"/>
          <w:szCs w:val="24"/>
        </w:rPr>
        <w:t>Kamela Wilczyńska,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14.        Izabela Wołoszyn,</w:t>
      </w:r>
    </w:p>
    <w:p w:rsidR="007B2068" w:rsidRDefault="007B2068" w:rsidP="008928F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3C1BAF">
        <w:rPr>
          <w:rFonts w:eastAsia="Times New Roman" w:cs="Times New Roman"/>
          <w:sz w:val="24"/>
          <w:szCs w:val="24"/>
        </w:rPr>
        <w:t>15.        </w:t>
      </w:r>
      <w:r>
        <w:rPr>
          <w:rFonts w:eastAsia="Times New Roman" w:cs="Times New Roman"/>
          <w:sz w:val="24"/>
          <w:szCs w:val="24"/>
        </w:rPr>
        <w:t>Marek Woś.</w:t>
      </w:r>
    </w:p>
    <w:p w:rsidR="007B2068" w:rsidRDefault="00F250FD" w:rsidP="007B2068">
      <w:pPr>
        <w:spacing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Po zakończeniu 4 letniej kadencji Rady </w:t>
      </w:r>
      <w:r w:rsidR="007B2068">
        <w:rPr>
          <w:rFonts w:eastAsia="Times New Roman" w:cs="Times New Roman"/>
          <w:sz w:val="24"/>
          <w:szCs w:val="24"/>
        </w:rPr>
        <w:t xml:space="preserve">W dniu 19 marca 2013 roku podczas Sprawozdawczo – Wyborczego Walnego Zebrania Członków Stowarzyszenia dokonano wyboru Rady LGD. </w:t>
      </w:r>
      <w:r>
        <w:rPr>
          <w:rFonts w:eastAsia="Times New Roman" w:cs="Times New Roman"/>
          <w:sz w:val="24"/>
          <w:szCs w:val="24"/>
        </w:rPr>
        <w:t xml:space="preserve">Zgodnie ze </w:t>
      </w:r>
      <w:r>
        <w:rPr>
          <w:rFonts w:eastAsia="Times New Roman" w:cs="Times New Roman"/>
          <w:sz w:val="24"/>
          <w:szCs w:val="24"/>
        </w:rPr>
        <w:lastRenderedPageBreak/>
        <w:t xml:space="preserve">statutem Członkowie wyrazili z pośród swego grona osoby funkcyjne na pierwszym spotkaniu w dniu 19 marca 2013 roku. </w:t>
      </w:r>
      <w:r w:rsidR="007B2068">
        <w:rPr>
          <w:rFonts w:eastAsia="Times New Roman" w:cs="Times New Roman"/>
          <w:sz w:val="24"/>
          <w:szCs w:val="24"/>
        </w:rPr>
        <w:t>Skład Rady LGD od dnia 19 marca 2013 roku kształtował się następująco: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Skrzypiński Janusz</w:t>
      </w:r>
      <w:r w:rsidR="00F250FD">
        <w:rPr>
          <w:sz w:val="24"/>
          <w:szCs w:val="24"/>
        </w:rPr>
        <w:t xml:space="preserve"> –Przewodniczący </w:t>
      </w:r>
    </w:p>
    <w:p w:rsidR="007B2068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Nowak Krzysztof</w:t>
      </w:r>
      <w:r w:rsidR="00F250FD">
        <w:rPr>
          <w:sz w:val="24"/>
          <w:szCs w:val="24"/>
        </w:rPr>
        <w:t xml:space="preserve"> – Wiceprzewodniczący</w:t>
      </w:r>
    </w:p>
    <w:p w:rsidR="00F250FD" w:rsidRPr="00F250FD" w:rsidRDefault="00F250FD" w:rsidP="00F250FD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Kulińska Teresa</w:t>
      </w:r>
      <w:r>
        <w:rPr>
          <w:sz w:val="24"/>
          <w:szCs w:val="24"/>
        </w:rPr>
        <w:t xml:space="preserve"> - Sekretarz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Bekier Ryszarda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Lidwin Michał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Gabryś- Portkowska Małgorzata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 xml:space="preserve">Górski Robert 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Jasek Sławomir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Kozieł Marian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Mąka Monika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Piątek Józef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Przygoda Jarosław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Siedmiogrodzki Janusz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Woś Marek</w:t>
      </w:r>
    </w:p>
    <w:p w:rsidR="007B2068" w:rsidRPr="00C025BE" w:rsidRDefault="007B2068" w:rsidP="007B2068">
      <w:pPr>
        <w:pStyle w:val="Akapitzlist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025BE">
        <w:rPr>
          <w:sz w:val="24"/>
          <w:szCs w:val="24"/>
        </w:rPr>
        <w:t>Wilczyński Piotr</w:t>
      </w:r>
    </w:p>
    <w:p w:rsidR="007B2068" w:rsidRPr="00EB2DBA" w:rsidRDefault="007B2068" w:rsidP="007B2068">
      <w:pPr>
        <w:pStyle w:val="Nagwek1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6" w:name="_Toc345071461"/>
      <w:bookmarkStart w:id="7" w:name="_Toc380043971"/>
      <w:r w:rsidRPr="00EB2DBA">
        <w:rPr>
          <w:rFonts w:asciiTheme="minorHAnsi" w:eastAsia="Times New Roman" w:hAnsiTheme="minorHAnsi"/>
          <w:b/>
          <w:sz w:val="28"/>
          <w:szCs w:val="28"/>
        </w:rPr>
        <w:t>Nabory wniosków</w:t>
      </w:r>
      <w:bookmarkEnd w:id="6"/>
      <w:bookmarkEnd w:id="7"/>
    </w:p>
    <w:p w:rsidR="007B2068" w:rsidRPr="004D2FF1" w:rsidRDefault="007B2068" w:rsidP="007B2068">
      <w:pPr>
        <w:spacing w:line="360" w:lineRule="auto"/>
        <w:ind w:firstLine="360"/>
        <w:jc w:val="both"/>
        <w:rPr>
          <w:sz w:val="24"/>
          <w:szCs w:val="24"/>
        </w:rPr>
      </w:pPr>
      <w:r w:rsidRPr="004D2FF1">
        <w:rPr>
          <w:sz w:val="24"/>
          <w:szCs w:val="24"/>
        </w:rPr>
        <w:t>W roku 201</w:t>
      </w:r>
      <w:r>
        <w:rPr>
          <w:sz w:val="24"/>
          <w:szCs w:val="24"/>
        </w:rPr>
        <w:t>3</w:t>
      </w:r>
      <w:r w:rsidRPr="004D2FF1">
        <w:rPr>
          <w:sz w:val="24"/>
          <w:szCs w:val="24"/>
        </w:rPr>
        <w:t xml:space="preserve"> odbył</w:t>
      </w:r>
      <w:r>
        <w:rPr>
          <w:sz w:val="24"/>
          <w:szCs w:val="24"/>
        </w:rPr>
        <w:t>o się 8 naborów</w:t>
      </w:r>
      <w:r w:rsidRPr="004D2FF1">
        <w:rPr>
          <w:sz w:val="24"/>
          <w:szCs w:val="24"/>
        </w:rPr>
        <w:t xml:space="preserve"> wniosków </w:t>
      </w:r>
      <w:r>
        <w:rPr>
          <w:sz w:val="24"/>
          <w:szCs w:val="24"/>
        </w:rPr>
        <w:t xml:space="preserve">w terminach 15.02.2013- 4.03.2013, 3.06.2013 – 17.06.2013 i 9.09.2013 – 23.09.2013 </w:t>
      </w:r>
      <w:r w:rsidRPr="004D2FF1">
        <w:rPr>
          <w:sz w:val="24"/>
          <w:szCs w:val="24"/>
        </w:rPr>
        <w:t xml:space="preserve">. Powodem spotkań Rady Stowarzyszenia była ocena projektów składanych  przez beneficjentów </w:t>
      </w:r>
      <w:r>
        <w:rPr>
          <w:sz w:val="24"/>
          <w:szCs w:val="24"/>
        </w:rPr>
        <w:t>podczas naborów</w:t>
      </w:r>
      <w:r w:rsidRPr="004D2FF1">
        <w:rPr>
          <w:sz w:val="24"/>
          <w:szCs w:val="24"/>
        </w:rPr>
        <w:t>:</w:t>
      </w:r>
    </w:p>
    <w:p w:rsidR="007B2068" w:rsidRDefault="007B2068" w:rsidP="007B2068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LGD-DIROW/MP/I/2013</w:t>
      </w:r>
    </w:p>
    <w:p w:rsidR="007B2068" w:rsidRPr="004D2FF1" w:rsidRDefault="007B2068" w:rsidP="007B2068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LGD-DIROW/OW/II/2013</w:t>
      </w:r>
    </w:p>
    <w:p w:rsidR="007B2068" w:rsidRDefault="007B2068" w:rsidP="007B2068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LGD-DIROW/MP/II/2013</w:t>
      </w:r>
    </w:p>
    <w:p w:rsidR="007B2068" w:rsidRDefault="007B2068" w:rsidP="007B2068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LGD-DIROW/MP/III/2013</w:t>
      </w:r>
    </w:p>
    <w:p w:rsidR="007B2068" w:rsidRDefault="007B2068" w:rsidP="007B2068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LGD-DIROW/OW/III/2013</w:t>
      </w:r>
    </w:p>
    <w:p w:rsidR="007B2068" w:rsidRDefault="007B2068" w:rsidP="007B2068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LGD-DIROW/RN/III/2013</w:t>
      </w:r>
    </w:p>
    <w:p w:rsidR="007B2068" w:rsidRDefault="007B2068" w:rsidP="007B2068">
      <w:pPr>
        <w:pStyle w:val="Akapitzlist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LGD-DIROW/TM/III/2013</w:t>
      </w:r>
    </w:p>
    <w:p w:rsidR="007B2068" w:rsidRPr="00EB2DBA" w:rsidRDefault="007B2068" w:rsidP="007B2068">
      <w:pPr>
        <w:pStyle w:val="Nagwek1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8" w:name="_Toc345071462"/>
      <w:bookmarkStart w:id="9" w:name="_Toc380043972"/>
      <w:r w:rsidRPr="00EB2DBA">
        <w:rPr>
          <w:rFonts w:asciiTheme="minorHAnsi" w:hAnsiTheme="minorHAnsi"/>
          <w:b/>
          <w:sz w:val="28"/>
          <w:szCs w:val="28"/>
        </w:rPr>
        <w:t>Terminy spotkań Rady LGD</w:t>
      </w:r>
      <w:bookmarkEnd w:id="8"/>
      <w:bookmarkEnd w:id="9"/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odpowiedzi na nabór wniosków na operacje w ramach działania „Wdrażanie lokalnych strategii rozwoju” z zakresu: „Odnowa i rozwój wsi”, „Różnicowanie w kierunku działalności nierolniczej”, „Tworzenie i rozwój Mikroprzedsiębiorstw”, „Małe Projekty” odbyło się </w:t>
      </w:r>
      <w:r w:rsidR="00EB2DBA" w:rsidRPr="008928F3">
        <w:rPr>
          <w:sz w:val="24"/>
          <w:szCs w:val="24"/>
        </w:rPr>
        <w:t>10</w:t>
      </w:r>
      <w:r w:rsidRPr="008928F3">
        <w:rPr>
          <w:sz w:val="24"/>
          <w:szCs w:val="24"/>
        </w:rPr>
        <w:t> </w:t>
      </w:r>
      <w:r>
        <w:rPr>
          <w:sz w:val="24"/>
          <w:szCs w:val="24"/>
        </w:rPr>
        <w:t>protokołowanych Zebrań Rady Stowarzyszenia.</w:t>
      </w:r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4D2FF1"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3 </w:t>
      </w:r>
      <w:r w:rsidRPr="004D2FF1">
        <w:rPr>
          <w:sz w:val="24"/>
          <w:szCs w:val="24"/>
        </w:rPr>
        <w:t xml:space="preserve">roku </w:t>
      </w:r>
      <w:r>
        <w:rPr>
          <w:sz w:val="24"/>
          <w:szCs w:val="24"/>
        </w:rPr>
        <w:t xml:space="preserve">spotkania odbyły się </w:t>
      </w:r>
      <w:r w:rsidRPr="004D2FF1">
        <w:rPr>
          <w:sz w:val="24"/>
          <w:szCs w:val="24"/>
        </w:rPr>
        <w:t>w następujących terminach:</w:t>
      </w:r>
    </w:p>
    <w:p w:rsidR="007B2068" w:rsidRPr="00016A7F" w:rsidRDefault="007B2068" w:rsidP="007B2068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Zebranie Rady w ramach naboru LGD-DIROW/MP/I/2013</w:t>
      </w:r>
    </w:p>
    <w:p w:rsidR="007B2068" w:rsidRPr="00D81EB7" w:rsidRDefault="007B2068" w:rsidP="007B2068">
      <w:pPr>
        <w:pStyle w:val="Akapitzlist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D81EB7">
        <w:rPr>
          <w:sz w:val="24"/>
          <w:szCs w:val="24"/>
        </w:rPr>
        <w:t>18.03.2013, 27.03.2013, 27.05.2013.</w:t>
      </w:r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Zebranie miało na celu rozpatrzenie wniosków w ramach naborów na działanie „Małe Projekty” trwających w terminie 15.02.2013 – 4.03. 2013</w:t>
      </w:r>
      <w:r w:rsidR="00F250FD">
        <w:rPr>
          <w:sz w:val="24"/>
          <w:szCs w:val="24"/>
        </w:rPr>
        <w:t>,</w:t>
      </w:r>
      <w:r>
        <w:rPr>
          <w:sz w:val="24"/>
          <w:szCs w:val="24"/>
        </w:rPr>
        <w:t xml:space="preserve"> rozpatrzenie odwołań od decyzji Rady LGD dotyczących ocen</w:t>
      </w:r>
      <w:r w:rsidR="00F250FD">
        <w:rPr>
          <w:sz w:val="24"/>
          <w:szCs w:val="24"/>
        </w:rPr>
        <w:t>y wniosków o przyznanie pomocy oraz przyjęcie ostatecznych decyzji</w:t>
      </w:r>
    </w:p>
    <w:p w:rsidR="007B2068" w:rsidRDefault="007B2068" w:rsidP="007B2068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Zebranie Rady w ramach naboru LGD-DIROW/MP/II/2013 oraz LGD-DIROW/OW/II/2013</w:t>
      </w:r>
    </w:p>
    <w:p w:rsidR="007B2068" w:rsidRPr="00D81EB7" w:rsidRDefault="007B2068" w:rsidP="007B2068">
      <w:pPr>
        <w:pStyle w:val="Akapitzlist"/>
        <w:numPr>
          <w:ilvl w:val="1"/>
          <w:numId w:val="43"/>
        </w:numPr>
        <w:spacing w:line="360" w:lineRule="auto"/>
        <w:jc w:val="both"/>
        <w:rPr>
          <w:sz w:val="24"/>
          <w:szCs w:val="24"/>
        </w:rPr>
      </w:pPr>
      <w:r w:rsidRPr="00D81EB7">
        <w:rPr>
          <w:sz w:val="24"/>
          <w:szCs w:val="24"/>
        </w:rPr>
        <w:t>18.03.2013, 27.03.2013, 27.05.2013.</w:t>
      </w:r>
    </w:p>
    <w:p w:rsidR="007B2068" w:rsidRPr="00AC7621" w:rsidRDefault="007B2068" w:rsidP="007B2068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B2068" w:rsidRPr="009230A8" w:rsidRDefault="007B2068" w:rsidP="007B20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Zebranie </w:t>
      </w:r>
      <w:r w:rsidRPr="009230A8">
        <w:rPr>
          <w:sz w:val="24"/>
          <w:szCs w:val="24"/>
        </w:rPr>
        <w:t>miało na celu rozpatrzenie wniosków w ramach naborów na działanie „</w:t>
      </w:r>
      <w:r>
        <w:rPr>
          <w:sz w:val="24"/>
          <w:szCs w:val="24"/>
        </w:rPr>
        <w:t>Odnowa i rozwój wsi</w:t>
      </w:r>
      <w:r w:rsidRPr="009230A8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oraz „Małe Projekty” </w:t>
      </w:r>
      <w:r w:rsidRPr="009230A8">
        <w:rPr>
          <w:sz w:val="24"/>
          <w:szCs w:val="24"/>
        </w:rPr>
        <w:t xml:space="preserve">trwających w terminie </w:t>
      </w:r>
      <w:r>
        <w:rPr>
          <w:sz w:val="24"/>
          <w:szCs w:val="24"/>
        </w:rPr>
        <w:t>3.06.2013- 17.06.2013 rozpatrzenie odwołań od </w:t>
      </w:r>
      <w:r w:rsidRPr="009230A8">
        <w:rPr>
          <w:sz w:val="24"/>
          <w:szCs w:val="24"/>
        </w:rPr>
        <w:t>decyzji Rady L</w:t>
      </w:r>
      <w:r>
        <w:rPr>
          <w:sz w:val="24"/>
          <w:szCs w:val="24"/>
        </w:rPr>
        <w:t>GD dotyczących oceny wniosków o </w:t>
      </w:r>
      <w:r w:rsidRPr="009230A8">
        <w:rPr>
          <w:sz w:val="24"/>
          <w:szCs w:val="24"/>
        </w:rPr>
        <w:t xml:space="preserve">przyznanie pomocy. </w:t>
      </w:r>
      <w:r w:rsidR="00F250FD">
        <w:rPr>
          <w:sz w:val="24"/>
          <w:szCs w:val="24"/>
        </w:rPr>
        <w:t>Oraz przyjęcie ostatecznych decyzji</w:t>
      </w:r>
    </w:p>
    <w:p w:rsidR="007B2068" w:rsidRDefault="007B2068" w:rsidP="007B2068">
      <w:pPr>
        <w:pStyle w:val="Akapitzlist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Zebranie Rady </w:t>
      </w:r>
      <w:r w:rsidRPr="009230A8">
        <w:rPr>
          <w:sz w:val="24"/>
          <w:szCs w:val="24"/>
        </w:rPr>
        <w:t>w ramach naboru, LGD-DIROW/</w:t>
      </w:r>
      <w:r>
        <w:rPr>
          <w:sz w:val="24"/>
          <w:szCs w:val="24"/>
        </w:rPr>
        <w:t>MP</w:t>
      </w:r>
      <w:r w:rsidRPr="009230A8">
        <w:rPr>
          <w:sz w:val="24"/>
          <w:szCs w:val="24"/>
        </w:rPr>
        <w:t>/I</w:t>
      </w:r>
      <w:r>
        <w:rPr>
          <w:sz w:val="24"/>
          <w:szCs w:val="24"/>
        </w:rPr>
        <w:t>II</w:t>
      </w:r>
      <w:r w:rsidRPr="009230A8">
        <w:rPr>
          <w:sz w:val="24"/>
          <w:szCs w:val="24"/>
        </w:rPr>
        <w:t>/201</w:t>
      </w:r>
      <w:r>
        <w:rPr>
          <w:sz w:val="24"/>
          <w:szCs w:val="24"/>
        </w:rPr>
        <w:t xml:space="preserve">3, </w:t>
      </w:r>
      <w:r w:rsidRPr="009230A8">
        <w:rPr>
          <w:sz w:val="24"/>
          <w:szCs w:val="24"/>
        </w:rPr>
        <w:t>LGD-DIROW/</w:t>
      </w:r>
      <w:r>
        <w:rPr>
          <w:sz w:val="24"/>
          <w:szCs w:val="24"/>
        </w:rPr>
        <w:t>OW</w:t>
      </w:r>
      <w:r w:rsidRPr="009230A8">
        <w:rPr>
          <w:sz w:val="24"/>
          <w:szCs w:val="24"/>
        </w:rPr>
        <w:t>/I</w:t>
      </w:r>
      <w:r>
        <w:rPr>
          <w:sz w:val="24"/>
          <w:szCs w:val="24"/>
        </w:rPr>
        <w:t>II</w:t>
      </w:r>
      <w:r w:rsidRPr="009230A8">
        <w:rPr>
          <w:sz w:val="24"/>
          <w:szCs w:val="24"/>
        </w:rPr>
        <w:t>/201</w:t>
      </w:r>
      <w:r>
        <w:rPr>
          <w:sz w:val="24"/>
          <w:szCs w:val="24"/>
        </w:rPr>
        <w:t>3,</w:t>
      </w:r>
      <w:r w:rsidRPr="00764C3E">
        <w:rPr>
          <w:sz w:val="24"/>
          <w:szCs w:val="24"/>
        </w:rPr>
        <w:t xml:space="preserve"> </w:t>
      </w:r>
      <w:r w:rsidRPr="009230A8">
        <w:rPr>
          <w:sz w:val="24"/>
          <w:szCs w:val="24"/>
        </w:rPr>
        <w:t>LGD-DIROW/</w:t>
      </w:r>
      <w:r>
        <w:rPr>
          <w:sz w:val="24"/>
          <w:szCs w:val="24"/>
        </w:rPr>
        <w:t>RN</w:t>
      </w:r>
      <w:r w:rsidRPr="009230A8">
        <w:rPr>
          <w:sz w:val="24"/>
          <w:szCs w:val="24"/>
        </w:rPr>
        <w:t>/I</w:t>
      </w:r>
      <w:r>
        <w:rPr>
          <w:sz w:val="24"/>
          <w:szCs w:val="24"/>
        </w:rPr>
        <w:t>II</w:t>
      </w:r>
      <w:r w:rsidRPr="009230A8">
        <w:rPr>
          <w:sz w:val="24"/>
          <w:szCs w:val="24"/>
        </w:rPr>
        <w:t>/201</w:t>
      </w:r>
      <w:r>
        <w:rPr>
          <w:sz w:val="24"/>
          <w:szCs w:val="24"/>
        </w:rPr>
        <w:t>3,</w:t>
      </w:r>
      <w:r w:rsidRPr="00764C3E">
        <w:rPr>
          <w:sz w:val="24"/>
          <w:szCs w:val="24"/>
        </w:rPr>
        <w:t xml:space="preserve"> </w:t>
      </w:r>
      <w:r w:rsidRPr="009230A8">
        <w:rPr>
          <w:sz w:val="24"/>
          <w:szCs w:val="24"/>
        </w:rPr>
        <w:t>LGD-DIROW/</w:t>
      </w:r>
      <w:r>
        <w:rPr>
          <w:sz w:val="24"/>
          <w:szCs w:val="24"/>
        </w:rPr>
        <w:t>TM</w:t>
      </w:r>
      <w:r w:rsidRPr="009230A8">
        <w:rPr>
          <w:sz w:val="24"/>
          <w:szCs w:val="24"/>
        </w:rPr>
        <w:t>/I</w:t>
      </w:r>
      <w:r>
        <w:rPr>
          <w:sz w:val="24"/>
          <w:szCs w:val="24"/>
        </w:rPr>
        <w:t>II</w:t>
      </w:r>
      <w:r w:rsidRPr="009230A8">
        <w:rPr>
          <w:sz w:val="24"/>
          <w:szCs w:val="24"/>
        </w:rPr>
        <w:t>/201</w:t>
      </w:r>
      <w:r>
        <w:rPr>
          <w:sz w:val="24"/>
          <w:szCs w:val="24"/>
        </w:rPr>
        <w:t>3</w:t>
      </w:r>
    </w:p>
    <w:p w:rsidR="007B2068" w:rsidRPr="00D81EB7" w:rsidRDefault="007B2068" w:rsidP="007B2068">
      <w:pPr>
        <w:pStyle w:val="Akapitzlist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D81EB7">
        <w:rPr>
          <w:sz w:val="24"/>
          <w:szCs w:val="24"/>
        </w:rPr>
        <w:t xml:space="preserve">30.09.2013, 1.10.2013, 7.10.2013, 16.10.2013, </w:t>
      </w:r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Zebranie </w:t>
      </w:r>
      <w:r w:rsidRPr="009230A8">
        <w:rPr>
          <w:sz w:val="24"/>
          <w:szCs w:val="24"/>
        </w:rPr>
        <w:t>miało na celu rozpatrzenie wniosków w ramach naborów na działanie „</w:t>
      </w:r>
      <w:r>
        <w:rPr>
          <w:sz w:val="24"/>
          <w:szCs w:val="24"/>
        </w:rPr>
        <w:t>Małe projekty</w:t>
      </w:r>
      <w:r w:rsidRPr="009230A8">
        <w:rPr>
          <w:sz w:val="24"/>
          <w:szCs w:val="24"/>
        </w:rPr>
        <w:t>”</w:t>
      </w:r>
      <w:r>
        <w:rPr>
          <w:sz w:val="24"/>
          <w:szCs w:val="24"/>
        </w:rPr>
        <w:t xml:space="preserve">, „Odnowa i rozwój wsi”, „Różnicowanie w kierunku działalności nierolniczej”, „Tworzenie i rozwój </w:t>
      </w:r>
      <w:r>
        <w:rPr>
          <w:sz w:val="24"/>
          <w:szCs w:val="24"/>
        </w:rPr>
        <w:lastRenderedPageBreak/>
        <w:t xml:space="preserve">mikroprzedsiębiorstw” </w:t>
      </w:r>
      <w:r w:rsidRPr="009230A8">
        <w:rPr>
          <w:sz w:val="24"/>
          <w:szCs w:val="24"/>
        </w:rPr>
        <w:t xml:space="preserve"> trwających w terminie </w:t>
      </w:r>
      <w:r>
        <w:rPr>
          <w:sz w:val="24"/>
          <w:szCs w:val="24"/>
        </w:rPr>
        <w:t>9.09.2013</w:t>
      </w:r>
      <w:r w:rsidRPr="009230A8">
        <w:rPr>
          <w:sz w:val="24"/>
          <w:szCs w:val="24"/>
        </w:rPr>
        <w:t xml:space="preserve"> – 2</w:t>
      </w:r>
      <w:r>
        <w:rPr>
          <w:sz w:val="24"/>
          <w:szCs w:val="24"/>
        </w:rPr>
        <w:t>3.09.2013 rozpatrzenie odwołań od </w:t>
      </w:r>
      <w:r w:rsidRPr="009230A8">
        <w:rPr>
          <w:sz w:val="24"/>
          <w:szCs w:val="24"/>
        </w:rPr>
        <w:t>decyzji Rady LGD dotyczących oce</w:t>
      </w:r>
      <w:r w:rsidR="00F250FD">
        <w:rPr>
          <w:sz w:val="24"/>
          <w:szCs w:val="24"/>
        </w:rPr>
        <w:t xml:space="preserve">ny wniosków o przyznanie pomocy oraz przyjęcia ostatecznych decyzji </w:t>
      </w:r>
      <w:r w:rsidRPr="009230A8">
        <w:rPr>
          <w:sz w:val="24"/>
          <w:szCs w:val="24"/>
        </w:rPr>
        <w:t xml:space="preserve"> </w:t>
      </w:r>
      <w:r w:rsidR="00F250FD">
        <w:rPr>
          <w:sz w:val="24"/>
          <w:szCs w:val="24"/>
        </w:rPr>
        <w:t xml:space="preserve">Dodatkowo w dniu 7 października 2013 dokonano </w:t>
      </w:r>
      <w:r>
        <w:rPr>
          <w:sz w:val="24"/>
          <w:szCs w:val="24"/>
        </w:rPr>
        <w:t>korekty uchwał i</w:t>
      </w:r>
      <w:r w:rsidR="00F250FD">
        <w:rPr>
          <w:sz w:val="24"/>
          <w:szCs w:val="24"/>
        </w:rPr>
        <w:t xml:space="preserve"> list operacji w ramach naboru LGD –DIROW/OW/II/2013</w:t>
      </w:r>
    </w:p>
    <w:p w:rsidR="007B2068" w:rsidRPr="00EB2DBA" w:rsidRDefault="007B2068" w:rsidP="007B2068">
      <w:pPr>
        <w:pStyle w:val="Nagwek1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10" w:name="_Toc345071463"/>
      <w:bookmarkStart w:id="11" w:name="_Toc380043973"/>
      <w:r w:rsidRPr="00EB2DBA">
        <w:rPr>
          <w:rFonts w:asciiTheme="minorHAnsi" w:hAnsiTheme="minorHAnsi"/>
          <w:b/>
          <w:sz w:val="28"/>
          <w:szCs w:val="28"/>
        </w:rPr>
        <w:t>Wyniki naborów</w:t>
      </w:r>
      <w:bookmarkEnd w:id="10"/>
      <w:bookmarkEnd w:id="11"/>
    </w:p>
    <w:p w:rsidR="007B2068" w:rsidRDefault="007B2068" w:rsidP="007B206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ramach w/w</w:t>
      </w:r>
      <w:r w:rsidRPr="004D2FF1">
        <w:rPr>
          <w:sz w:val="24"/>
          <w:szCs w:val="24"/>
        </w:rPr>
        <w:t xml:space="preserve"> działań</w:t>
      </w:r>
      <w:r>
        <w:rPr>
          <w:sz w:val="24"/>
          <w:szCs w:val="24"/>
        </w:rPr>
        <w:t xml:space="preserve"> w 2013 roku </w:t>
      </w:r>
      <w:r w:rsidRPr="004D2FF1">
        <w:rPr>
          <w:sz w:val="24"/>
          <w:szCs w:val="24"/>
        </w:rPr>
        <w:t>złożono</w:t>
      </w:r>
      <w:r w:rsidR="00F250FD">
        <w:rPr>
          <w:sz w:val="24"/>
          <w:szCs w:val="24"/>
        </w:rPr>
        <w:t xml:space="preserve"> łącznie</w:t>
      </w:r>
      <w:r w:rsidRPr="004D2FF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104</w:t>
      </w:r>
      <w:r>
        <w:rPr>
          <w:sz w:val="24"/>
          <w:szCs w:val="24"/>
        </w:rPr>
        <w:t xml:space="preserve"> wnioski</w:t>
      </w:r>
      <w:r w:rsidRPr="004D2FF1">
        <w:rPr>
          <w:sz w:val="24"/>
          <w:szCs w:val="24"/>
        </w:rPr>
        <w:t>. W ramach poszczególnych operacji rozpatrzono następujące wnioski:</w:t>
      </w:r>
      <w:r>
        <w:rPr>
          <w:sz w:val="24"/>
          <w:szCs w:val="24"/>
        </w:rPr>
        <w:br w:type="page"/>
      </w:r>
    </w:p>
    <w:p w:rsidR="007B2068" w:rsidRPr="003574F6" w:rsidRDefault="007B2068" w:rsidP="007B2068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 w:val="24"/>
          <w:szCs w:val="24"/>
        </w:rPr>
      </w:pPr>
      <w:r w:rsidRPr="003574F6">
        <w:rPr>
          <w:b/>
          <w:sz w:val="24"/>
          <w:szCs w:val="24"/>
        </w:rPr>
        <w:lastRenderedPageBreak/>
        <w:t>Odnowa i rozwój wsi: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 xml:space="preserve">Ilość złożonych wniosków – </w:t>
      </w:r>
      <w:r>
        <w:rPr>
          <w:sz w:val="24"/>
          <w:szCs w:val="24"/>
        </w:rPr>
        <w:t>28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 xml:space="preserve">Ilość operacji wybranych – </w:t>
      </w:r>
      <w:r>
        <w:rPr>
          <w:sz w:val="24"/>
          <w:szCs w:val="24"/>
        </w:rPr>
        <w:t>14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 xml:space="preserve">Ilość operacji niewybranych – </w:t>
      </w:r>
      <w:r>
        <w:rPr>
          <w:sz w:val="24"/>
          <w:szCs w:val="24"/>
        </w:rPr>
        <w:t>14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Suma l</w:t>
      </w:r>
      <w:r w:rsidRPr="003574F6">
        <w:rPr>
          <w:sz w:val="24"/>
          <w:szCs w:val="24"/>
        </w:rPr>
        <w:t>imit</w:t>
      </w:r>
      <w:r>
        <w:rPr>
          <w:sz w:val="24"/>
          <w:szCs w:val="24"/>
        </w:rPr>
        <w:t>u</w:t>
      </w:r>
      <w:r w:rsidRPr="003574F6">
        <w:rPr>
          <w:sz w:val="24"/>
          <w:szCs w:val="24"/>
        </w:rPr>
        <w:t xml:space="preserve"> środków </w:t>
      </w:r>
      <w:r>
        <w:rPr>
          <w:sz w:val="24"/>
          <w:szCs w:val="24"/>
        </w:rPr>
        <w:t xml:space="preserve">na działanie w 2013 roku </w:t>
      </w:r>
      <w:r w:rsidRPr="003574F6">
        <w:rPr>
          <w:sz w:val="24"/>
          <w:szCs w:val="24"/>
        </w:rPr>
        <w:t xml:space="preserve">– </w:t>
      </w:r>
      <w:r w:rsidRPr="00D81EB7">
        <w:rPr>
          <w:sz w:val="24"/>
          <w:szCs w:val="24"/>
        </w:rPr>
        <w:t xml:space="preserve">958 674,34 </w:t>
      </w:r>
      <w:r w:rsidRPr="003574F6">
        <w:rPr>
          <w:sz w:val="24"/>
          <w:szCs w:val="24"/>
        </w:rPr>
        <w:t>zł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</w:p>
    <w:p w:rsidR="007B2068" w:rsidRDefault="007B2068" w:rsidP="007B2068">
      <w:pPr>
        <w:pStyle w:val="Akapitzlist"/>
        <w:keepNext/>
        <w:spacing w:line="360" w:lineRule="auto"/>
        <w:jc w:val="center"/>
      </w:pPr>
      <w:r w:rsidRPr="00237CA1">
        <w:rPr>
          <w:noProof/>
          <w:sz w:val="24"/>
          <w:szCs w:val="24"/>
        </w:rPr>
        <w:drawing>
          <wp:inline distT="0" distB="0" distL="0" distR="0" wp14:anchorId="7A8CB3C0" wp14:editId="02D8CFF4">
            <wp:extent cx="4648200" cy="2171700"/>
            <wp:effectExtent l="19050" t="0" r="19050" b="0"/>
            <wp:docPr id="1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2068" w:rsidRDefault="007B2068" w:rsidP="007B2068">
      <w:pPr>
        <w:pStyle w:val="Legenda"/>
        <w:spacing w:line="360" w:lineRule="auto"/>
        <w:ind w:left="709"/>
        <w:jc w:val="both"/>
      </w:pPr>
      <w:r w:rsidRPr="001E635C">
        <w:rPr>
          <w:color w:val="auto"/>
        </w:rPr>
        <w:t xml:space="preserve">Rysunek </w:t>
      </w:r>
      <w:r w:rsidRPr="001E635C">
        <w:rPr>
          <w:b w:val="0"/>
          <w:bCs w:val="0"/>
        </w:rPr>
        <w:fldChar w:fldCharType="begin"/>
      </w:r>
      <w:r w:rsidRPr="001E635C">
        <w:rPr>
          <w:color w:val="auto"/>
        </w:rPr>
        <w:instrText xml:space="preserve"> SEQ Rysunek \* ARABIC </w:instrText>
      </w:r>
      <w:r w:rsidRPr="001E635C">
        <w:rPr>
          <w:b w:val="0"/>
          <w:bCs w:val="0"/>
        </w:rPr>
        <w:fldChar w:fldCharType="separate"/>
      </w:r>
      <w:r w:rsidR="0076657E">
        <w:rPr>
          <w:noProof/>
          <w:color w:val="auto"/>
        </w:rPr>
        <w:t>1</w:t>
      </w:r>
      <w:r w:rsidRPr="001E635C">
        <w:rPr>
          <w:b w:val="0"/>
          <w:bCs w:val="0"/>
        </w:rPr>
        <w:fldChar w:fldCharType="end"/>
      </w:r>
      <w:r w:rsidRPr="001E635C">
        <w:rPr>
          <w:color w:val="auto"/>
        </w:rPr>
        <w:t>. Ilość złożonych wniosków w ramach działania „Odnowa i rozwój wsi”</w:t>
      </w:r>
      <w:r>
        <w:rPr>
          <w:color w:val="auto"/>
        </w:rPr>
        <w:t xml:space="preserve"> ocenionych przez Radę LGD w 2013 roku</w:t>
      </w:r>
    </w:p>
    <w:p w:rsidR="007B2068" w:rsidRPr="003574F6" w:rsidRDefault="007B2068" w:rsidP="007B2068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 w:val="24"/>
          <w:szCs w:val="24"/>
        </w:rPr>
      </w:pPr>
      <w:r w:rsidRPr="003574F6">
        <w:rPr>
          <w:b/>
          <w:sz w:val="24"/>
          <w:szCs w:val="24"/>
        </w:rPr>
        <w:t>Różnicowanie w kierunku działalności nierolniczej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 xml:space="preserve">Ilość złożonych wniosków – </w:t>
      </w:r>
      <w:r>
        <w:rPr>
          <w:sz w:val="24"/>
          <w:szCs w:val="24"/>
        </w:rPr>
        <w:t>2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 xml:space="preserve">Ilość operacji wybranych – </w:t>
      </w:r>
      <w:r>
        <w:rPr>
          <w:sz w:val="24"/>
          <w:szCs w:val="24"/>
        </w:rPr>
        <w:t>2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>Ilość operacji niewybranych – 0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Suma l</w:t>
      </w:r>
      <w:r w:rsidRPr="003574F6">
        <w:rPr>
          <w:sz w:val="24"/>
          <w:szCs w:val="24"/>
        </w:rPr>
        <w:t>imit</w:t>
      </w:r>
      <w:r>
        <w:rPr>
          <w:sz w:val="24"/>
          <w:szCs w:val="24"/>
        </w:rPr>
        <w:t>u</w:t>
      </w:r>
      <w:r w:rsidRPr="003574F6">
        <w:rPr>
          <w:sz w:val="24"/>
          <w:szCs w:val="24"/>
        </w:rPr>
        <w:t xml:space="preserve"> środków </w:t>
      </w:r>
      <w:r>
        <w:rPr>
          <w:sz w:val="24"/>
          <w:szCs w:val="24"/>
        </w:rPr>
        <w:t xml:space="preserve">na działanie w 2013 roku </w:t>
      </w:r>
      <w:r w:rsidRPr="003574F6">
        <w:rPr>
          <w:sz w:val="24"/>
          <w:szCs w:val="24"/>
        </w:rPr>
        <w:t xml:space="preserve">– </w:t>
      </w:r>
      <w:r>
        <w:rPr>
          <w:sz w:val="24"/>
          <w:szCs w:val="24"/>
        </w:rPr>
        <w:t>298 769,00</w:t>
      </w:r>
      <w:r w:rsidRPr="003574F6">
        <w:rPr>
          <w:sz w:val="24"/>
          <w:szCs w:val="24"/>
        </w:rPr>
        <w:t xml:space="preserve"> zł</w:t>
      </w:r>
    </w:p>
    <w:p w:rsidR="007B2068" w:rsidRDefault="007B2068" w:rsidP="007B2068">
      <w:pPr>
        <w:pStyle w:val="Akapitzlist"/>
        <w:keepNext/>
        <w:spacing w:line="360" w:lineRule="auto"/>
        <w:jc w:val="center"/>
      </w:pPr>
      <w:r w:rsidRPr="00237CA1">
        <w:rPr>
          <w:noProof/>
          <w:sz w:val="24"/>
          <w:szCs w:val="24"/>
        </w:rPr>
        <w:drawing>
          <wp:inline distT="0" distB="0" distL="0" distR="0" wp14:anchorId="71BE900C" wp14:editId="36A90B08">
            <wp:extent cx="4610100" cy="2076450"/>
            <wp:effectExtent l="19050" t="0" r="19050" b="0"/>
            <wp:docPr id="11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2068" w:rsidRPr="00237CA1" w:rsidRDefault="007B2068" w:rsidP="007B2068">
      <w:pPr>
        <w:pStyle w:val="Legenda"/>
        <w:ind w:left="709"/>
        <w:jc w:val="both"/>
        <w:rPr>
          <w:color w:val="auto"/>
          <w:sz w:val="22"/>
          <w:szCs w:val="22"/>
        </w:rPr>
      </w:pPr>
      <w:r w:rsidRPr="006B4D8F">
        <w:rPr>
          <w:color w:val="auto"/>
        </w:rPr>
        <w:t xml:space="preserve">Rysunek </w:t>
      </w:r>
      <w:r w:rsidRPr="006B4D8F">
        <w:rPr>
          <w:b w:val="0"/>
          <w:bCs w:val="0"/>
        </w:rPr>
        <w:fldChar w:fldCharType="begin"/>
      </w:r>
      <w:r w:rsidRPr="006B4D8F">
        <w:rPr>
          <w:color w:val="auto"/>
        </w:rPr>
        <w:instrText xml:space="preserve"> SEQ Rysunek \* ARABIC </w:instrText>
      </w:r>
      <w:r w:rsidRPr="006B4D8F">
        <w:rPr>
          <w:b w:val="0"/>
          <w:bCs w:val="0"/>
        </w:rPr>
        <w:fldChar w:fldCharType="separate"/>
      </w:r>
      <w:r w:rsidR="0076657E">
        <w:rPr>
          <w:noProof/>
          <w:color w:val="auto"/>
        </w:rPr>
        <w:t>2</w:t>
      </w:r>
      <w:r w:rsidRPr="006B4D8F">
        <w:rPr>
          <w:b w:val="0"/>
          <w:bCs w:val="0"/>
        </w:rPr>
        <w:fldChar w:fldCharType="end"/>
      </w:r>
      <w:r w:rsidRPr="006B4D8F">
        <w:rPr>
          <w:color w:val="auto"/>
        </w:rPr>
        <w:t xml:space="preserve"> Ilość złożonych wniosków w ramach działania „Różnicowanie w kierunku działalności nierolniczej”</w:t>
      </w:r>
      <w:r>
        <w:rPr>
          <w:color w:val="auto"/>
        </w:rPr>
        <w:t xml:space="preserve"> ocenionych przez Radę LGD w 2013roku</w:t>
      </w:r>
    </w:p>
    <w:p w:rsidR="007B2068" w:rsidRPr="003574F6" w:rsidRDefault="007B2068" w:rsidP="007B2068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 w:val="24"/>
          <w:szCs w:val="24"/>
        </w:rPr>
      </w:pPr>
      <w:r w:rsidRPr="003574F6">
        <w:rPr>
          <w:b/>
          <w:sz w:val="24"/>
          <w:szCs w:val="24"/>
        </w:rPr>
        <w:lastRenderedPageBreak/>
        <w:t>Małe projekty</w:t>
      </w:r>
    </w:p>
    <w:p w:rsidR="007B2068" w:rsidRPr="003574F6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 xml:space="preserve">Ilość złożonych wniosków – </w:t>
      </w:r>
      <w:r>
        <w:rPr>
          <w:sz w:val="24"/>
          <w:szCs w:val="24"/>
        </w:rPr>
        <w:t>64</w:t>
      </w:r>
    </w:p>
    <w:p w:rsidR="007B2068" w:rsidRPr="003574F6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>Ilość operacji wybranych –  3</w:t>
      </w:r>
      <w:r>
        <w:rPr>
          <w:sz w:val="24"/>
          <w:szCs w:val="24"/>
        </w:rPr>
        <w:t>6</w:t>
      </w:r>
    </w:p>
    <w:p w:rsidR="007B2068" w:rsidRPr="003574F6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 xml:space="preserve">Ilość operacji niewybranych – </w:t>
      </w:r>
      <w:r>
        <w:rPr>
          <w:sz w:val="24"/>
          <w:szCs w:val="24"/>
        </w:rPr>
        <w:t>28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Suma l</w:t>
      </w:r>
      <w:r w:rsidRPr="003574F6">
        <w:rPr>
          <w:sz w:val="24"/>
          <w:szCs w:val="24"/>
        </w:rPr>
        <w:t>imit</w:t>
      </w:r>
      <w:r>
        <w:rPr>
          <w:sz w:val="24"/>
          <w:szCs w:val="24"/>
        </w:rPr>
        <w:t>u</w:t>
      </w:r>
      <w:r w:rsidRPr="003574F6">
        <w:rPr>
          <w:sz w:val="24"/>
          <w:szCs w:val="24"/>
        </w:rPr>
        <w:t xml:space="preserve"> środków </w:t>
      </w:r>
      <w:r>
        <w:rPr>
          <w:sz w:val="24"/>
          <w:szCs w:val="24"/>
        </w:rPr>
        <w:t xml:space="preserve">na działanie w 2013 roku </w:t>
      </w:r>
      <w:r w:rsidRPr="00D81EB7">
        <w:rPr>
          <w:sz w:val="24"/>
          <w:szCs w:val="24"/>
        </w:rPr>
        <w:t xml:space="preserve">– 749 766,50 </w:t>
      </w:r>
      <w:r w:rsidRPr="003574F6">
        <w:rPr>
          <w:sz w:val="24"/>
          <w:szCs w:val="24"/>
        </w:rPr>
        <w:t>zł</w:t>
      </w:r>
    </w:p>
    <w:p w:rsidR="007B2068" w:rsidRDefault="007B2068" w:rsidP="007B2068">
      <w:pPr>
        <w:pStyle w:val="Akapitzlist"/>
        <w:keepNext/>
        <w:spacing w:line="360" w:lineRule="auto"/>
        <w:jc w:val="center"/>
      </w:pPr>
      <w:r w:rsidRPr="00237CA1">
        <w:rPr>
          <w:noProof/>
          <w:sz w:val="24"/>
          <w:szCs w:val="24"/>
        </w:rPr>
        <w:drawing>
          <wp:inline distT="0" distB="0" distL="0" distR="0" wp14:anchorId="69589275" wp14:editId="05F77257">
            <wp:extent cx="4067175" cy="1933575"/>
            <wp:effectExtent l="19050" t="0" r="9525" b="0"/>
            <wp:docPr id="1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2068" w:rsidRPr="008928F3" w:rsidRDefault="007B2068" w:rsidP="008928F3">
      <w:pPr>
        <w:pStyle w:val="Legenda"/>
        <w:spacing w:line="360" w:lineRule="auto"/>
        <w:ind w:left="709"/>
        <w:jc w:val="both"/>
        <w:rPr>
          <w:color w:val="auto"/>
        </w:rPr>
      </w:pPr>
      <w:r w:rsidRPr="006B4D8F">
        <w:rPr>
          <w:color w:val="auto"/>
        </w:rPr>
        <w:t xml:space="preserve">Rysunek </w:t>
      </w:r>
      <w:r w:rsidRPr="006B4D8F">
        <w:rPr>
          <w:color w:val="auto"/>
        </w:rPr>
        <w:fldChar w:fldCharType="begin"/>
      </w:r>
      <w:r w:rsidRPr="006B4D8F">
        <w:rPr>
          <w:color w:val="auto"/>
        </w:rPr>
        <w:instrText xml:space="preserve"> SEQ Rysunek \* ARABIC </w:instrText>
      </w:r>
      <w:r w:rsidRPr="006B4D8F">
        <w:rPr>
          <w:color w:val="auto"/>
        </w:rPr>
        <w:fldChar w:fldCharType="separate"/>
      </w:r>
      <w:r w:rsidR="0076657E">
        <w:rPr>
          <w:noProof/>
          <w:color w:val="auto"/>
        </w:rPr>
        <w:t>3</w:t>
      </w:r>
      <w:r w:rsidRPr="006B4D8F">
        <w:rPr>
          <w:color w:val="auto"/>
        </w:rPr>
        <w:fldChar w:fldCharType="end"/>
      </w:r>
      <w:r w:rsidRPr="006B4D8F">
        <w:rPr>
          <w:color w:val="auto"/>
        </w:rPr>
        <w:t xml:space="preserve"> Ilość złożonych wniosków w ramach działania „Małe projekty”</w:t>
      </w:r>
      <w:r>
        <w:rPr>
          <w:color w:val="auto"/>
        </w:rPr>
        <w:t xml:space="preserve"> ocenionych przez Radę LGD w 2013 roku</w:t>
      </w:r>
    </w:p>
    <w:p w:rsidR="007B2068" w:rsidRPr="003574F6" w:rsidRDefault="007B2068" w:rsidP="007B2068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sz w:val="24"/>
          <w:szCs w:val="24"/>
        </w:rPr>
      </w:pPr>
      <w:r w:rsidRPr="003574F6">
        <w:rPr>
          <w:b/>
          <w:sz w:val="24"/>
          <w:szCs w:val="24"/>
        </w:rPr>
        <w:t>Tworzenie i rozwój Mikroprzedsiębiorstw</w:t>
      </w:r>
    </w:p>
    <w:p w:rsidR="007B2068" w:rsidRPr="003574F6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 xml:space="preserve">Ilość złożonych wniosków – </w:t>
      </w:r>
      <w:r>
        <w:rPr>
          <w:sz w:val="24"/>
          <w:szCs w:val="24"/>
        </w:rPr>
        <w:t>10</w:t>
      </w:r>
    </w:p>
    <w:p w:rsidR="007B2068" w:rsidRPr="003574F6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>Ilość operacji wybranych –  3</w:t>
      </w:r>
    </w:p>
    <w:p w:rsidR="007B2068" w:rsidRPr="003574F6" w:rsidRDefault="007B2068" w:rsidP="007B2068">
      <w:pPr>
        <w:pStyle w:val="Akapitzlist"/>
        <w:jc w:val="both"/>
        <w:rPr>
          <w:sz w:val="24"/>
          <w:szCs w:val="24"/>
        </w:rPr>
      </w:pPr>
      <w:r w:rsidRPr="003574F6">
        <w:rPr>
          <w:sz w:val="24"/>
          <w:szCs w:val="24"/>
        </w:rPr>
        <w:t xml:space="preserve">Ilość operacji niewybranych – </w:t>
      </w:r>
      <w:r>
        <w:rPr>
          <w:sz w:val="24"/>
          <w:szCs w:val="24"/>
        </w:rPr>
        <w:t>7</w:t>
      </w:r>
    </w:p>
    <w:p w:rsidR="007B2068" w:rsidRDefault="007B2068" w:rsidP="007B206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Suma l</w:t>
      </w:r>
      <w:r w:rsidRPr="003574F6">
        <w:rPr>
          <w:sz w:val="24"/>
          <w:szCs w:val="24"/>
        </w:rPr>
        <w:t>imit</w:t>
      </w:r>
      <w:r>
        <w:rPr>
          <w:sz w:val="24"/>
          <w:szCs w:val="24"/>
        </w:rPr>
        <w:t>u</w:t>
      </w:r>
      <w:r w:rsidRPr="003574F6">
        <w:rPr>
          <w:sz w:val="24"/>
          <w:szCs w:val="24"/>
        </w:rPr>
        <w:t xml:space="preserve"> środków </w:t>
      </w:r>
      <w:r>
        <w:rPr>
          <w:sz w:val="24"/>
          <w:szCs w:val="24"/>
        </w:rPr>
        <w:t xml:space="preserve">na działanie w 2013 roku </w:t>
      </w:r>
      <w:r w:rsidRPr="003574F6">
        <w:rPr>
          <w:sz w:val="24"/>
          <w:szCs w:val="24"/>
        </w:rPr>
        <w:t xml:space="preserve">– </w:t>
      </w:r>
      <w:r w:rsidRPr="00D81EB7">
        <w:rPr>
          <w:sz w:val="24"/>
          <w:szCs w:val="24"/>
        </w:rPr>
        <w:t xml:space="preserve">564 642,95 </w:t>
      </w:r>
      <w:r w:rsidRPr="003574F6">
        <w:rPr>
          <w:sz w:val="24"/>
          <w:szCs w:val="24"/>
        </w:rPr>
        <w:t>zł</w:t>
      </w:r>
    </w:p>
    <w:p w:rsidR="007B2068" w:rsidRDefault="007B2068" w:rsidP="007B2068">
      <w:pPr>
        <w:pStyle w:val="Akapitzlist"/>
        <w:keepNext/>
        <w:spacing w:line="360" w:lineRule="auto"/>
        <w:jc w:val="center"/>
      </w:pPr>
      <w:r w:rsidRPr="00237CA1">
        <w:rPr>
          <w:noProof/>
          <w:sz w:val="24"/>
          <w:szCs w:val="24"/>
        </w:rPr>
        <w:drawing>
          <wp:inline distT="0" distB="0" distL="0" distR="0" wp14:anchorId="200A0FE2" wp14:editId="3D101630">
            <wp:extent cx="4191000" cy="1962150"/>
            <wp:effectExtent l="19050" t="0" r="19050" b="0"/>
            <wp:docPr id="13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2068" w:rsidRDefault="007B2068" w:rsidP="007B2068">
      <w:pPr>
        <w:pStyle w:val="Legenda"/>
        <w:spacing w:line="360" w:lineRule="auto"/>
        <w:ind w:left="709"/>
        <w:jc w:val="both"/>
      </w:pPr>
      <w:r w:rsidRPr="006B4D8F">
        <w:rPr>
          <w:color w:val="auto"/>
        </w:rPr>
        <w:t xml:space="preserve">Rysunek </w:t>
      </w:r>
      <w:r w:rsidRPr="006B4D8F">
        <w:rPr>
          <w:color w:val="auto"/>
        </w:rPr>
        <w:fldChar w:fldCharType="begin"/>
      </w:r>
      <w:r w:rsidRPr="006B4D8F">
        <w:rPr>
          <w:color w:val="auto"/>
        </w:rPr>
        <w:instrText xml:space="preserve"> SEQ Rysunek \* ARABIC </w:instrText>
      </w:r>
      <w:r w:rsidRPr="006B4D8F">
        <w:rPr>
          <w:color w:val="auto"/>
        </w:rPr>
        <w:fldChar w:fldCharType="separate"/>
      </w:r>
      <w:r w:rsidR="0076657E">
        <w:rPr>
          <w:noProof/>
          <w:color w:val="auto"/>
        </w:rPr>
        <w:t>4</w:t>
      </w:r>
      <w:r w:rsidRPr="006B4D8F">
        <w:rPr>
          <w:color w:val="auto"/>
        </w:rPr>
        <w:fldChar w:fldCharType="end"/>
      </w:r>
      <w:r w:rsidRPr="006B4D8F">
        <w:rPr>
          <w:color w:val="auto"/>
        </w:rPr>
        <w:t xml:space="preserve"> Ilość złożonych wniosków w ramach działania „Tworzenie i rozwój mikroprzedsiębiorstw”</w:t>
      </w:r>
      <w:r>
        <w:rPr>
          <w:color w:val="auto"/>
        </w:rPr>
        <w:t xml:space="preserve"> ocenionych przez Radę LGD w 2013 roku</w:t>
      </w:r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(listy operacji wybranych i nie wybranych do dofinansowania stanowią załączniki do sprawozdania)</w:t>
      </w:r>
    </w:p>
    <w:p w:rsidR="007B2068" w:rsidRPr="00EB2DBA" w:rsidRDefault="007B2068" w:rsidP="007B2068">
      <w:pPr>
        <w:pStyle w:val="Nagwek1"/>
        <w:jc w:val="center"/>
        <w:rPr>
          <w:rFonts w:asciiTheme="minorHAnsi" w:hAnsiTheme="minorHAnsi"/>
          <w:b/>
          <w:sz w:val="28"/>
          <w:szCs w:val="28"/>
        </w:rPr>
      </w:pPr>
      <w:bookmarkStart w:id="12" w:name="_Toc345071465"/>
      <w:bookmarkStart w:id="13" w:name="_Toc380043974"/>
      <w:r w:rsidRPr="00EB2DBA">
        <w:rPr>
          <w:rFonts w:asciiTheme="minorHAnsi" w:hAnsiTheme="minorHAnsi"/>
          <w:b/>
          <w:sz w:val="28"/>
          <w:szCs w:val="28"/>
        </w:rPr>
        <w:lastRenderedPageBreak/>
        <w:t>Podnoszenie kompetencji przez członków Rady LGD</w:t>
      </w:r>
      <w:bookmarkEnd w:id="12"/>
      <w:bookmarkEnd w:id="13"/>
    </w:p>
    <w:p w:rsidR="007B2068" w:rsidRPr="00646F80" w:rsidRDefault="007B2068" w:rsidP="007B2068">
      <w:pPr>
        <w:spacing w:after="0" w:line="360" w:lineRule="auto"/>
        <w:jc w:val="both"/>
        <w:rPr>
          <w:sz w:val="24"/>
          <w:szCs w:val="24"/>
        </w:rPr>
      </w:pPr>
      <w:r w:rsidRPr="00646F80">
        <w:rPr>
          <w:sz w:val="24"/>
          <w:szCs w:val="24"/>
        </w:rPr>
        <w:t xml:space="preserve">Członkowie Rady, </w:t>
      </w:r>
      <w:r>
        <w:rPr>
          <w:sz w:val="24"/>
          <w:szCs w:val="24"/>
        </w:rPr>
        <w:t>a</w:t>
      </w:r>
      <w:r w:rsidRPr="00646F80">
        <w:rPr>
          <w:sz w:val="24"/>
          <w:szCs w:val="24"/>
        </w:rPr>
        <w:t>by rzetelnie wywiązywać się z powierzonych zadań</w:t>
      </w:r>
      <w:r>
        <w:rPr>
          <w:sz w:val="24"/>
          <w:szCs w:val="24"/>
        </w:rPr>
        <w:t xml:space="preserve"> w roku 2013 odbyli szkolenie w </w:t>
      </w:r>
      <w:r w:rsidRPr="00646F80">
        <w:rPr>
          <w:sz w:val="24"/>
          <w:szCs w:val="24"/>
        </w:rPr>
        <w:t xml:space="preserve">dniach </w:t>
      </w:r>
      <w:r w:rsidRPr="00D81EB7">
        <w:rPr>
          <w:sz w:val="24"/>
          <w:szCs w:val="24"/>
        </w:rPr>
        <w:t>7-9 maja 2013 roku:</w:t>
      </w:r>
    </w:p>
    <w:p w:rsidR="007B2068" w:rsidRPr="00F5174E" w:rsidRDefault="007B2068" w:rsidP="007B2068">
      <w:pPr>
        <w:numPr>
          <w:ilvl w:val="0"/>
          <w:numId w:val="40"/>
        </w:numPr>
        <w:suppressAutoHyphens/>
        <w:spacing w:after="0" w:line="360" w:lineRule="auto"/>
        <w:jc w:val="both"/>
        <w:rPr>
          <w:sz w:val="24"/>
          <w:szCs w:val="24"/>
        </w:rPr>
      </w:pPr>
      <w:r w:rsidRPr="00F5174E">
        <w:rPr>
          <w:sz w:val="24"/>
          <w:szCs w:val="24"/>
        </w:rPr>
        <w:t xml:space="preserve">poznali podstawowe dokumenty LGD (LSR, regulamin, karty ocen) i </w:t>
      </w:r>
      <w:r>
        <w:rPr>
          <w:sz w:val="24"/>
          <w:szCs w:val="24"/>
        </w:rPr>
        <w:t xml:space="preserve">zapoznali się z zawartymi </w:t>
      </w:r>
      <w:r w:rsidRPr="00F5174E">
        <w:rPr>
          <w:sz w:val="24"/>
          <w:szCs w:val="24"/>
        </w:rPr>
        <w:t>w nich określenia</w:t>
      </w:r>
      <w:r>
        <w:rPr>
          <w:sz w:val="24"/>
          <w:szCs w:val="24"/>
        </w:rPr>
        <w:t>mi</w:t>
      </w:r>
      <w:r w:rsidRPr="00F5174E">
        <w:rPr>
          <w:sz w:val="24"/>
          <w:szCs w:val="24"/>
        </w:rPr>
        <w:t xml:space="preserve"> i ustalenia</w:t>
      </w:r>
      <w:r>
        <w:rPr>
          <w:sz w:val="24"/>
          <w:szCs w:val="24"/>
        </w:rPr>
        <w:t>mi</w:t>
      </w:r>
      <w:r w:rsidRPr="00F5174E">
        <w:rPr>
          <w:sz w:val="24"/>
          <w:szCs w:val="24"/>
        </w:rPr>
        <w:t>,</w:t>
      </w:r>
    </w:p>
    <w:p w:rsidR="007B2068" w:rsidRDefault="007B2068" w:rsidP="007B2068">
      <w:pPr>
        <w:numPr>
          <w:ilvl w:val="0"/>
          <w:numId w:val="40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poznali zasady</w:t>
      </w:r>
      <w:r w:rsidRPr="00F5174E">
        <w:rPr>
          <w:sz w:val="24"/>
          <w:szCs w:val="24"/>
        </w:rPr>
        <w:t xml:space="preserve"> przeprowadze</w:t>
      </w:r>
      <w:r>
        <w:rPr>
          <w:sz w:val="24"/>
          <w:szCs w:val="24"/>
        </w:rPr>
        <w:t>nia</w:t>
      </w:r>
      <w:r w:rsidRPr="00F5174E">
        <w:rPr>
          <w:sz w:val="24"/>
          <w:szCs w:val="24"/>
        </w:rPr>
        <w:t xml:space="preserve"> posiedzenia Rady LGD zg</w:t>
      </w:r>
      <w:r>
        <w:rPr>
          <w:sz w:val="24"/>
          <w:szCs w:val="24"/>
        </w:rPr>
        <w:t>odnie z procedurami opisanymi w </w:t>
      </w:r>
      <w:r w:rsidRPr="00F5174E">
        <w:rPr>
          <w:sz w:val="24"/>
          <w:szCs w:val="24"/>
        </w:rPr>
        <w:t>Regulaminie,</w:t>
      </w:r>
    </w:p>
    <w:p w:rsidR="007B2068" w:rsidRDefault="007B2068" w:rsidP="007B2068">
      <w:pPr>
        <w:numPr>
          <w:ilvl w:val="0"/>
          <w:numId w:val="40"/>
        </w:numPr>
        <w:suppressAutoHyphens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poznali zasady dokonywania</w:t>
      </w:r>
      <w:r w:rsidRPr="00AE00B9">
        <w:rPr>
          <w:sz w:val="24"/>
          <w:szCs w:val="24"/>
        </w:rPr>
        <w:t xml:space="preserve"> oceny wniosków wpływających na konkursy „Tworzenie i rozwój mikroprzedsiębiorstw”, „Różnicowanie w kierunku działalności nierolniczej”, „Odnowa i rozwój wsi” oraz „Małe Projekty”.</w:t>
      </w:r>
    </w:p>
    <w:p w:rsidR="007B2068" w:rsidRPr="00EB2DBA" w:rsidRDefault="007B2068" w:rsidP="007B2068">
      <w:pPr>
        <w:pStyle w:val="Nagwek1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14" w:name="_Toc345071466"/>
      <w:bookmarkStart w:id="15" w:name="_Toc380043975"/>
      <w:r w:rsidRPr="00EB2DBA">
        <w:rPr>
          <w:rFonts w:asciiTheme="minorHAnsi" w:hAnsiTheme="minorHAnsi"/>
          <w:b/>
          <w:sz w:val="28"/>
          <w:szCs w:val="28"/>
        </w:rPr>
        <w:t>Obecności na Zebraniach Rady LGD</w:t>
      </w:r>
      <w:bookmarkEnd w:id="14"/>
      <w:bookmarkEnd w:id="15"/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Frekwencja na spotkaniach Rady w 2013 roku kształtowała się następująco:</w:t>
      </w:r>
    </w:p>
    <w:p w:rsidR="007B2068" w:rsidRDefault="007B2068" w:rsidP="007B2068">
      <w:pPr>
        <w:keepNext/>
        <w:spacing w:line="360" w:lineRule="auto"/>
        <w:jc w:val="both"/>
      </w:pPr>
      <w:r w:rsidRPr="00237CA1">
        <w:rPr>
          <w:noProof/>
          <w:sz w:val="24"/>
          <w:szCs w:val="24"/>
        </w:rPr>
        <w:drawing>
          <wp:inline distT="0" distB="0" distL="0" distR="0" wp14:anchorId="5A9A67F3" wp14:editId="7092AC0B">
            <wp:extent cx="5915025" cy="3057525"/>
            <wp:effectExtent l="19050" t="0" r="9525" b="0"/>
            <wp:docPr id="1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2068" w:rsidRDefault="007B2068" w:rsidP="007B2068">
      <w:pPr>
        <w:pStyle w:val="Legenda"/>
        <w:spacing w:line="360" w:lineRule="auto"/>
        <w:jc w:val="both"/>
        <w:rPr>
          <w:color w:val="auto"/>
        </w:rPr>
      </w:pPr>
      <w:r w:rsidRPr="008E00AD">
        <w:rPr>
          <w:color w:val="auto"/>
        </w:rPr>
        <w:t xml:space="preserve">Rysunek </w:t>
      </w:r>
      <w:r w:rsidRPr="008E00AD">
        <w:rPr>
          <w:color w:val="auto"/>
        </w:rPr>
        <w:fldChar w:fldCharType="begin"/>
      </w:r>
      <w:r w:rsidRPr="008E00AD">
        <w:rPr>
          <w:color w:val="auto"/>
        </w:rPr>
        <w:instrText xml:space="preserve"> SEQ Rysunek \* ARABIC </w:instrText>
      </w:r>
      <w:r w:rsidRPr="008E00AD">
        <w:rPr>
          <w:color w:val="auto"/>
        </w:rPr>
        <w:fldChar w:fldCharType="separate"/>
      </w:r>
      <w:r w:rsidR="0076657E">
        <w:rPr>
          <w:noProof/>
          <w:color w:val="auto"/>
        </w:rPr>
        <w:t>5</w:t>
      </w:r>
      <w:r w:rsidRPr="008E00AD">
        <w:rPr>
          <w:color w:val="auto"/>
        </w:rPr>
        <w:fldChar w:fldCharType="end"/>
      </w:r>
      <w:r w:rsidRPr="008E00AD">
        <w:rPr>
          <w:color w:val="auto"/>
        </w:rPr>
        <w:t xml:space="preserve">. Frekwencja na spotkaniach Rady LGD w </w:t>
      </w:r>
      <w:r>
        <w:rPr>
          <w:color w:val="auto"/>
        </w:rPr>
        <w:t>2013</w:t>
      </w:r>
      <w:r w:rsidRPr="008E00AD">
        <w:rPr>
          <w:color w:val="auto"/>
        </w:rPr>
        <w:t xml:space="preserve"> roku</w:t>
      </w:r>
    </w:p>
    <w:p w:rsidR="008928F3" w:rsidRDefault="008928F3" w:rsidP="008928F3"/>
    <w:p w:rsidR="008928F3" w:rsidRPr="008928F3" w:rsidRDefault="008928F3" w:rsidP="008928F3"/>
    <w:p w:rsidR="007B2068" w:rsidRPr="00EB2DBA" w:rsidRDefault="007B2068" w:rsidP="007B2068">
      <w:pPr>
        <w:pStyle w:val="Nagwek1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16" w:name="_Toc345071467"/>
      <w:bookmarkStart w:id="17" w:name="_Toc380043976"/>
      <w:r w:rsidRPr="00EB2DBA">
        <w:rPr>
          <w:rFonts w:asciiTheme="minorHAnsi" w:hAnsiTheme="minorHAnsi"/>
          <w:b/>
          <w:sz w:val="28"/>
          <w:szCs w:val="28"/>
        </w:rPr>
        <w:lastRenderedPageBreak/>
        <w:t>Podsumowanie</w:t>
      </w:r>
      <w:bookmarkEnd w:id="16"/>
      <w:bookmarkEnd w:id="17"/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Ocenia się, że opisane powyżej działania stanowią podstawę do sformułowania pozytywnej opinii dotyczącej funkcjonowania Rady w 2013 roku.</w:t>
      </w:r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</w:p>
    <w:p w:rsidR="007B2068" w:rsidRDefault="007B2068" w:rsidP="007B2068">
      <w:pPr>
        <w:spacing w:line="360" w:lineRule="auto"/>
        <w:jc w:val="both"/>
        <w:rPr>
          <w:sz w:val="24"/>
          <w:szCs w:val="24"/>
        </w:rPr>
      </w:pPr>
    </w:p>
    <w:p w:rsidR="007B2068" w:rsidRPr="0025144D" w:rsidRDefault="007B2068" w:rsidP="007B2068">
      <w:pPr>
        <w:spacing w:line="360" w:lineRule="auto"/>
        <w:jc w:val="both"/>
        <w:rPr>
          <w:sz w:val="24"/>
          <w:szCs w:val="24"/>
        </w:rPr>
      </w:pPr>
    </w:p>
    <w:p w:rsidR="007B2068" w:rsidRDefault="007B2068" w:rsidP="007B2068">
      <w:pPr>
        <w:spacing w:after="0" w:line="360" w:lineRule="auto"/>
        <w:ind w:left="5664"/>
        <w:jc w:val="center"/>
        <w:rPr>
          <w:sz w:val="24"/>
          <w:szCs w:val="24"/>
        </w:rPr>
      </w:pPr>
    </w:p>
    <w:p w:rsidR="007B2068" w:rsidRDefault="007B2068" w:rsidP="007B2068">
      <w:pPr>
        <w:spacing w:after="0" w:line="36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Przewodniczący Rady LGD</w:t>
      </w:r>
    </w:p>
    <w:p w:rsidR="007B2068" w:rsidRDefault="007B2068" w:rsidP="007B2068">
      <w:pPr>
        <w:spacing w:after="0" w:line="36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Janusz Skrzypiński</w:t>
      </w:r>
    </w:p>
    <w:p w:rsidR="007B2068" w:rsidRDefault="007B2068" w:rsidP="007B2068">
      <w:pPr>
        <w:spacing w:after="0" w:line="360" w:lineRule="auto"/>
        <w:ind w:left="5664"/>
        <w:jc w:val="center"/>
        <w:rPr>
          <w:sz w:val="24"/>
          <w:szCs w:val="24"/>
        </w:rPr>
      </w:pPr>
    </w:p>
    <w:p w:rsidR="007B2068" w:rsidRPr="00237CA1" w:rsidRDefault="007B2068" w:rsidP="007B2068">
      <w:pPr>
        <w:spacing w:line="360" w:lineRule="auto"/>
        <w:jc w:val="both"/>
        <w:rPr>
          <w:b/>
          <w:sz w:val="24"/>
          <w:szCs w:val="24"/>
        </w:rPr>
      </w:pPr>
      <w:r w:rsidRPr="00237CA1">
        <w:rPr>
          <w:b/>
          <w:sz w:val="24"/>
          <w:szCs w:val="24"/>
        </w:rPr>
        <w:t>Załączniki: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Małe Projekty, złożonych w ramach naboru nr LGD-DIROW/MP/I/2013 wybranych do dofinansowania.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Małe Projekty, złożonych w ramach naboru nr LGD-DIROW/MP/I/2013 nie wybranych do dofinansowania.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Małe Projekty, złożonych w ramach naboru nr LGD-DIROW/MP/II/2013 wybranych do dofinansowania.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Małe Projekty, złożonych w ramach naboru nr LGD-DIROW/MP/II/2013 nie wybranych do dofinansowania.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Odnowa i rozwój wsi, złożonych w ramach naboru nr LGD-DIROW/OW/II/2013 wybranych do dofinansowania.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Ostateczna lista wniosków o przyznanie pomocy w ramach działania „Wdrażanie LSR” dla operacji odpowiadających warunkom przyznania pomocy dla działania Odnowa i rozwój wsi, złożonych w ramach naboru nr LGD-DIROW/OW/II/2013  nie wybranych do dofinansowania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Małe Projekty, złożonych w ramach naboru nr LGD-DIROW/MP/III/2013 wybranych do dofinansowania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Małe Projekty, złożonych w ramach naboru nr LGD-DIROW/MP/III/2013 nie wybranych do dofinansowania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Odnowa i rozwój wsi, złożonych w ramach naboru nr LGD-DIROW/OW/III/2013 wybranych do dofinansowania.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Odnowa i rozwój wsi, złożonych w ramach naboru nr LGD-DIROW/OW/III/2013  nie wybranych do dofinansowania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Różnicowanie w kierunku działalności nierolniczej, złożonych w ramach naboru nr LGD-DIROW/RN/III/2013 wybranych do dofinansowania.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Tworzenie i rozwój mikroprzedsiębiorstw, złożonych w ramach naboru nr LGD-DIROW/TM/III/2013 wybranych do dofinansowania.</w:t>
      </w:r>
    </w:p>
    <w:p w:rsidR="007B2068" w:rsidRPr="0026272F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Ostateczna lista wniosków o przyznanie pomocy w ramach działania „Wdrażanie LSR” dla operacji odpowiadających warunkom przyznania pomocy dla działania Tworzenie i rozwój mikroprzedsiębiorstw, złożonych w ramach naboru nr LGD-DIROW/TM/III/2013 nie wybranych do dofinansowania.</w:t>
      </w:r>
    </w:p>
    <w:p w:rsidR="007B2068" w:rsidRDefault="007B2068" w:rsidP="007B2068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obecności na szkoleniu z procedur dla Rady LGD</w:t>
      </w:r>
      <w:r w:rsidR="008928F3">
        <w:rPr>
          <w:sz w:val="24"/>
          <w:szCs w:val="24"/>
        </w:rPr>
        <w:t>.</w:t>
      </w:r>
    </w:p>
    <w:sectPr w:rsidR="007B2068" w:rsidSect="00AE115B">
      <w:headerReference w:type="default" r:id="rId13"/>
      <w:footerReference w:type="default" r:id="rId14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1B" w:rsidRDefault="0000011B" w:rsidP="000167CA">
      <w:r>
        <w:separator/>
      </w:r>
    </w:p>
  </w:endnote>
  <w:endnote w:type="continuationSeparator" w:id="0">
    <w:p w:rsidR="0000011B" w:rsidRDefault="0000011B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756B28" w:rsidRDefault="008F4B12" w:rsidP="008F4B12">
    <w:pPr>
      <w:rPr>
        <w:rFonts w:ascii="Times New Roman" w:hAnsi="Times New Roman"/>
        <w:bCs/>
        <w:color w:val="FF0000"/>
        <w:sz w:val="20"/>
        <w:u w:val="single"/>
      </w:rPr>
    </w:pPr>
    <w:r w:rsidRPr="00B13DE3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560B6BF6" wp14:editId="0F39AE7C">
          <wp:simplePos x="0" y="0"/>
          <wp:positionH relativeFrom="column">
            <wp:posOffset>3056890</wp:posOffset>
          </wp:positionH>
          <wp:positionV relativeFrom="paragraph">
            <wp:posOffset>-13970</wp:posOffset>
          </wp:positionV>
          <wp:extent cx="1013460" cy="631190"/>
          <wp:effectExtent l="0" t="0" r="0" b="0"/>
          <wp:wrapTight wrapText="bothSides">
            <wp:wrapPolygon edited="0">
              <wp:start x="14211" y="652"/>
              <wp:lineTo x="4060" y="3260"/>
              <wp:lineTo x="3248" y="3911"/>
              <wp:lineTo x="3248" y="17602"/>
              <wp:lineTo x="14211" y="17602"/>
              <wp:lineTo x="15835" y="16298"/>
              <wp:lineTo x="19895" y="13690"/>
              <wp:lineTo x="19895" y="8475"/>
              <wp:lineTo x="17053" y="652"/>
              <wp:lineTo x="14211" y="652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7456" behindDoc="0" locked="0" layoutInCell="1" allowOverlap="1" wp14:anchorId="32E79706" wp14:editId="7999A20F">
          <wp:simplePos x="0" y="0"/>
          <wp:positionH relativeFrom="column">
            <wp:posOffset>751205</wp:posOffset>
          </wp:positionH>
          <wp:positionV relativeFrom="paragraph">
            <wp:posOffset>50165</wp:posOffset>
          </wp:positionV>
          <wp:extent cx="678815" cy="509905"/>
          <wp:effectExtent l="0" t="0" r="698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73600" behindDoc="0" locked="0" layoutInCell="1" allowOverlap="1" wp14:anchorId="15EB1456" wp14:editId="7677D685">
          <wp:simplePos x="0" y="0"/>
          <wp:positionH relativeFrom="column">
            <wp:posOffset>4481830</wp:posOffset>
          </wp:positionH>
          <wp:positionV relativeFrom="paragraph">
            <wp:posOffset>35560</wp:posOffset>
          </wp:positionV>
          <wp:extent cx="722630" cy="523875"/>
          <wp:effectExtent l="0" t="0" r="127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9504" behindDoc="0" locked="0" layoutInCell="1" allowOverlap="1" wp14:anchorId="6E6D9DC1" wp14:editId="7E49F59D">
          <wp:simplePos x="0" y="0"/>
          <wp:positionH relativeFrom="column">
            <wp:posOffset>5567045</wp:posOffset>
          </wp:positionH>
          <wp:positionV relativeFrom="paragraph">
            <wp:posOffset>81915</wp:posOffset>
          </wp:positionV>
          <wp:extent cx="632460" cy="4089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B92"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8480" behindDoc="0" locked="0" layoutInCell="1" allowOverlap="1" wp14:anchorId="766075A7" wp14:editId="6D8E7DFA">
          <wp:simplePos x="0" y="0"/>
          <wp:positionH relativeFrom="column">
            <wp:posOffset>2018665</wp:posOffset>
          </wp:positionH>
          <wp:positionV relativeFrom="paragraph">
            <wp:posOffset>81280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92" w:rsidRDefault="00DA2B92" w:rsidP="000167CA">
    <w:pPr>
      <w:jc w:val="center"/>
      <w:rPr>
        <w:rFonts w:ascii="Times New Roman" w:hAnsi="Times New Roman"/>
        <w:bCs/>
        <w:sz w:val="20"/>
      </w:rPr>
    </w:pPr>
  </w:p>
  <w:p w:rsidR="00DA2B92" w:rsidRPr="00834A65" w:rsidRDefault="00DA2B92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DA2B92" w:rsidRPr="00834A65" w:rsidRDefault="00DA2B92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1B" w:rsidRDefault="0000011B" w:rsidP="000167CA">
      <w:r>
        <w:separator/>
      </w:r>
    </w:p>
  </w:footnote>
  <w:footnote w:type="continuationSeparator" w:id="0">
    <w:p w:rsidR="0000011B" w:rsidRDefault="0000011B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0E99990B" wp14:editId="3590EE79">
          <wp:simplePos x="0" y="0"/>
          <wp:positionH relativeFrom="column">
            <wp:posOffset>7785735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DA2B92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41969A2" wp14:editId="2DF61EE1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  <w:p w:rsidR="007B2068" w:rsidRPr="00404256" w:rsidRDefault="007B2068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63385"/>
    <w:multiLevelType w:val="hybridMultilevel"/>
    <w:tmpl w:val="F1B43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3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8220B"/>
    <w:multiLevelType w:val="hybridMultilevel"/>
    <w:tmpl w:val="7A74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>
    <w:nsid w:val="3D483C26"/>
    <w:multiLevelType w:val="hybridMultilevel"/>
    <w:tmpl w:val="6F822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41D84540"/>
    <w:multiLevelType w:val="hybridMultilevel"/>
    <w:tmpl w:val="EEB427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6">
    <w:nsid w:val="46852E4F"/>
    <w:multiLevelType w:val="hybridMultilevel"/>
    <w:tmpl w:val="A5400FA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>
    <w:nsid w:val="52E01ECE"/>
    <w:multiLevelType w:val="hybridMultilevel"/>
    <w:tmpl w:val="72F6A9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C96841"/>
    <w:multiLevelType w:val="hybridMultilevel"/>
    <w:tmpl w:val="B616E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32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3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8535A1"/>
    <w:multiLevelType w:val="hybridMultilevel"/>
    <w:tmpl w:val="38289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8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76AB4CF6"/>
    <w:multiLevelType w:val="hybridMultilevel"/>
    <w:tmpl w:val="EE4A456C"/>
    <w:lvl w:ilvl="0" w:tplc="D2964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7B4B425F"/>
    <w:multiLevelType w:val="hybridMultilevel"/>
    <w:tmpl w:val="E5A69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22"/>
  </w:num>
  <w:num w:numId="6">
    <w:abstractNumId w:val="15"/>
  </w:num>
  <w:num w:numId="7">
    <w:abstractNumId w:val="4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44"/>
  </w:num>
  <w:num w:numId="13">
    <w:abstractNumId w:val="3"/>
  </w:num>
  <w:num w:numId="14">
    <w:abstractNumId w:val="17"/>
  </w:num>
  <w:num w:numId="15">
    <w:abstractNumId w:val="36"/>
  </w:num>
  <w:num w:numId="16">
    <w:abstractNumId w:val="31"/>
  </w:num>
  <w:num w:numId="17">
    <w:abstractNumId w:val="6"/>
  </w:num>
  <w:num w:numId="18">
    <w:abstractNumId w:val="23"/>
  </w:num>
  <w:num w:numId="19">
    <w:abstractNumId w:val="25"/>
  </w:num>
  <w:num w:numId="20">
    <w:abstractNumId w:val="12"/>
  </w:num>
  <w:num w:numId="21">
    <w:abstractNumId w:val="37"/>
  </w:num>
  <w:num w:numId="22">
    <w:abstractNumId w:val="16"/>
  </w:num>
  <w:num w:numId="23">
    <w:abstractNumId w:val="7"/>
  </w:num>
  <w:num w:numId="24">
    <w:abstractNumId w:val="30"/>
  </w:num>
  <w:num w:numId="25">
    <w:abstractNumId w:val="27"/>
  </w:num>
  <w:num w:numId="26">
    <w:abstractNumId w:val="42"/>
  </w:num>
  <w:num w:numId="27">
    <w:abstractNumId w:val="20"/>
  </w:num>
  <w:num w:numId="28">
    <w:abstractNumId w:val="39"/>
  </w:num>
  <w:num w:numId="29">
    <w:abstractNumId w:val="38"/>
  </w:num>
  <w:num w:numId="30">
    <w:abstractNumId w:val="11"/>
  </w:num>
  <w:num w:numId="31">
    <w:abstractNumId w:val="5"/>
  </w:num>
  <w:num w:numId="32">
    <w:abstractNumId w:val="18"/>
  </w:num>
  <w:num w:numId="33">
    <w:abstractNumId w:val="9"/>
  </w:num>
  <w:num w:numId="34">
    <w:abstractNumId w:val="32"/>
  </w:num>
  <w:num w:numId="35">
    <w:abstractNumId w:val="35"/>
  </w:num>
  <w:num w:numId="36">
    <w:abstractNumId w:val="41"/>
  </w:num>
  <w:num w:numId="37">
    <w:abstractNumId w:val="28"/>
  </w:num>
  <w:num w:numId="38">
    <w:abstractNumId w:val="24"/>
  </w:num>
  <w:num w:numId="39">
    <w:abstractNumId w:val="34"/>
  </w:num>
  <w:num w:numId="40">
    <w:abstractNumId w:val="21"/>
  </w:num>
  <w:num w:numId="41">
    <w:abstractNumId w:val="29"/>
  </w:num>
  <w:num w:numId="42">
    <w:abstractNumId w:val="26"/>
  </w:num>
  <w:num w:numId="43">
    <w:abstractNumId w:val="10"/>
  </w:num>
  <w:num w:numId="44">
    <w:abstractNumId w:val="1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0011B"/>
    <w:rsid w:val="000129FE"/>
    <w:rsid w:val="000167CA"/>
    <w:rsid w:val="000448B8"/>
    <w:rsid w:val="00073753"/>
    <w:rsid w:val="000A369A"/>
    <w:rsid w:val="000B1B49"/>
    <w:rsid w:val="000B2809"/>
    <w:rsid w:val="000C7D64"/>
    <w:rsid w:val="000E3828"/>
    <w:rsid w:val="000F4114"/>
    <w:rsid w:val="00116239"/>
    <w:rsid w:val="001253BD"/>
    <w:rsid w:val="00150E19"/>
    <w:rsid w:val="00160CF6"/>
    <w:rsid w:val="001A05E7"/>
    <w:rsid w:val="001A6CB9"/>
    <w:rsid w:val="001D01F3"/>
    <w:rsid w:val="00247227"/>
    <w:rsid w:val="00260D83"/>
    <w:rsid w:val="00273BB5"/>
    <w:rsid w:val="00284ED1"/>
    <w:rsid w:val="002901DF"/>
    <w:rsid w:val="00293BEF"/>
    <w:rsid w:val="002F5A11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E61B3"/>
    <w:rsid w:val="005312E6"/>
    <w:rsid w:val="005462B1"/>
    <w:rsid w:val="0055031D"/>
    <w:rsid w:val="0055685B"/>
    <w:rsid w:val="00560828"/>
    <w:rsid w:val="00574D83"/>
    <w:rsid w:val="005C69BC"/>
    <w:rsid w:val="006218B4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521"/>
    <w:rsid w:val="0074169F"/>
    <w:rsid w:val="00756B28"/>
    <w:rsid w:val="00757979"/>
    <w:rsid w:val="0076657E"/>
    <w:rsid w:val="007750E1"/>
    <w:rsid w:val="007800F8"/>
    <w:rsid w:val="00791F05"/>
    <w:rsid w:val="007A1697"/>
    <w:rsid w:val="007B2068"/>
    <w:rsid w:val="007D33F5"/>
    <w:rsid w:val="007F55B1"/>
    <w:rsid w:val="00800B46"/>
    <w:rsid w:val="0081383B"/>
    <w:rsid w:val="00834A65"/>
    <w:rsid w:val="00846386"/>
    <w:rsid w:val="0087391E"/>
    <w:rsid w:val="008928F3"/>
    <w:rsid w:val="008D5790"/>
    <w:rsid w:val="008F0EB3"/>
    <w:rsid w:val="008F4B12"/>
    <w:rsid w:val="00913693"/>
    <w:rsid w:val="0091783A"/>
    <w:rsid w:val="00920AE5"/>
    <w:rsid w:val="00937130"/>
    <w:rsid w:val="009469C7"/>
    <w:rsid w:val="009A3DF0"/>
    <w:rsid w:val="009B4EBB"/>
    <w:rsid w:val="009C2362"/>
    <w:rsid w:val="009D2502"/>
    <w:rsid w:val="009F0CD6"/>
    <w:rsid w:val="00A03676"/>
    <w:rsid w:val="00A05CD1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8518C"/>
    <w:rsid w:val="00B86B91"/>
    <w:rsid w:val="00BB2507"/>
    <w:rsid w:val="00BB4231"/>
    <w:rsid w:val="00BB52A0"/>
    <w:rsid w:val="00BB568C"/>
    <w:rsid w:val="00BB5A0E"/>
    <w:rsid w:val="00BC5304"/>
    <w:rsid w:val="00BE1D56"/>
    <w:rsid w:val="00BE39D6"/>
    <w:rsid w:val="00BE40AF"/>
    <w:rsid w:val="00BF0A99"/>
    <w:rsid w:val="00BF529F"/>
    <w:rsid w:val="00C058AA"/>
    <w:rsid w:val="00C474C9"/>
    <w:rsid w:val="00C52971"/>
    <w:rsid w:val="00C63D31"/>
    <w:rsid w:val="00C925A5"/>
    <w:rsid w:val="00CB5C37"/>
    <w:rsid w:val="00CC0D16"/>
    <w:rsid w:val="00CC7B0E"/>
    <w:rsid w:val="00CE1E3F"/>
    <w:rsid w:val="00CE4464"/>
    <w:rsid w:val="00D04934"/>
    <w:rsid w:val="00D07D2E"/>
    <w:rsid w:val="00D10EF1"/>
    <w:rsid w:val="00D166BB"/>
    <w:rsid w:val="00D50353"/>
    <w:rsid w:val="00D64B4B"/>
    <w:rsid w:val="00D70590"/>
    <w:rsid w:val="00D72119"/>
    <w:rsid w:val="00D80D49"/>
    <w:rsid w:val="00DA2B92"/>
    <w:rsid w:val="00DA3F5C"/>
    <w:rsid w:val="00DA74E4"/>
    <w:rsid w:val="00DC1BC8"/>
    <w:rsid w:val="00DD746B"/>
    <w:rsid w:val="00DF14C8"/>
    <w:rsid w:val="00E14AB0"/>
    <w:rsid w:val="00E235B5"/>
    <w:rsid w:val="00E310CB"/>
    <w:rsid w:val="00E54716"/>
    <w:rsid w:val="00E6526A"/>
    <w:rsid w:val="00E723AC"/>
    <w:rsid w:val="00E767F8"/>
    <w:rsid w:val="00E956B1"/>
    <w:rsid w:val="00EB2DBA"/>
    <w:rsid w:val="00EE1A8D"/>
    <w:rsid w:val="00EF1ADE"/>
    <w:rsid w:val="00F0101E"/>
    <w:rsid w:val="00F13259"/>
    <w:rsid w:val="00F250FD"/>
    <w:rsid w:val="00F335BD"/>
    <w:rsid w:val="00F52315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06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qFormat/>
    <w:rsid w:val="006A589A"/>
    <w:pPr>
      <w:spacing w:after="0"/>
    </w:pPr>
    <w:rPr>
      <w:rFonts w:ascii="Trebuchet MS" w:eastAsia="Trebuchet MS" w:hAnsi="Trebuchet MS" w:cs="Trebuchet MS"/>
      <w:color w:val="000000"/>
      <w:sz w:val="42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7B20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B2068"/>
    <w:pPr>
      <w:keepNext/>
      <w:keepLines/>
      <w:spacing w:before="480"/>
      <w:outlineLvl w:val="9"/>
    </w:pPr>
    <w:rPr>
      <w:rFonts w:asciiTheme="minorHAnsi" w:eastAsiaTheme="majorEastAsia" w:hAnsiTheme="minorHAnsi" w:cstheme="majorBidi"/>
      <w:b/>
      <w:bCs/>
      <w:color w:val="auto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B206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06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 w:after="0"/>
      <w:outlineLvl w:val="0"/>
    </w:pPr>
    <w:rPr>
      <w:rFonts w:ascii="Trebuchet MS" w:eastAsia="Trebuchet MS" w:hAnsi="Trebuchet MS" w:cs="Trebuchet MS"/>
      <w:color w:val="000000"/>
      <w:sz w:val="32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 w:after="0"/>
      <w:outlineLvl w:val="1"/>
    </w:pPr>
    <w:rPr>
      <w:rFonts w:ascii="Trebuchet MS" w:eastAsia="Trebuchet MS" w:hAnsi="Trebuchet MS" w:cs="Trebuchet MS"/>
      <w:b/>
      <w:color w:val="000000"/>
      <w:sz w:val="26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 w:after="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qFormat/>
    <w:rsid w:val="006A589A"/>
    <w:pPr>
      <w:spacing w:after="0"/>
    </w:pPr>
    <w:rPr>
      <w:rFonts w:ascii="Trebuchet MS" w:eastAsia="Trebuchet MS" w:hAnsi="Trebuchet MS" w:cs="Trebuchet MS"/>
      <w:color w:val="000000"/>
      <w:sz w:val="42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7B206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B2068"/>
    <w:pPr>
      <w:keepNext/>
      <w:keepLines/>
      <w:spacing w:before="480"/>
      <w:outlineLvl w:val="9"/>
    </w:pPr>
    <w:rPr>
      <w:rFonts w:asciiTheme="minorHAnsi" w:eastAsiaTheme="majorEastAsia" w:hAnsiTheme="minorHAnsi" w:cstheme="majorBidi"/>
      <w:b/>
      <w:bCs/>
      <w:color w:val="auto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7B206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Ilość operacji niewybranych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I nabór</c:v>
                </c:pt>
                <c:pt idx="1">
                  <c:v>II nabór</c:v>
                </c:pt>
                <c:pt idx="2">
                  <c:v>Razem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14</c:v>
                </c:pt>
              </c:numCache>
            </c:numRef>
          </c:val>
        </c:ser>
        <c:ser>
          <c:idx val="0"/>
          <c:order val="0"/>
          <c:tx>
            <c:strRef>
              <c:f>Arkusz1!$B$1</c:f>
              <c:strCache>
                <c:ptCount val="1"/>
                <c:pt idx="0">
                  <c:v>Ilość operacji wybranych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Arkusz1!$A$2:$A$4</c:f>
              <c:strCache>
                <c:ptCount val="3"/>
                <c:pt idx="0">
                  <c:v>I nabór</c:v>
                </c:pt>
                <c:pt idx="1">
                  <c:v>II nabór</c:v>
                </c:pt>
                <c:pt idx="2">
                  <c:v>Razem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8621952"/>
        <c:axId val="136782592"/>
        <c:axId val="0"/>
      </c:bar3DChart>
      <c:catAx>
        <c:axId val="128621952"/>
        <c:scaling>
          <c:orientation val="minMax"/>
        </c:scaling>
        <c:delete val="0"/>
        <c:axPos val="l"/>
        <c:majorTickMark val="out"/>
        <c:minorTickMark val="none"/>
        <c:tickLblPos val="nextTo"/>
        <c:crossAx val="136782592"/>
        <c:crosses val="autoZero"/>
        <c:auto val="1"/>
        <c:lblAlgn val="ctr"/>
        <c:lblOffset val="100"/>
        <c:noMultiLvlLbl val="0"/>
      </c:catAx>
      <c:valAx>
        <c:axId val="136782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862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operacji wybranych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Arkusz1!$A$2:$A$3</c:f>
              <c:strCache>
                <c:ptCount val="2"/>
                <c:pt idx="0">
                  <c:v>I nabór</c:v>
                </c:pt>
                <c:pt idx="1">
                  <c:v>Razem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Ilość operacji niewybranych</c:v>
                </c:pt>
              </c:strCache>
            </c:strRef>
          </c:tx>
          <c:invertIfNegative val="0"/>
          <c:cat>
            <c:strRef>
              <c:f>Arkusz1!$A$2:$A$3</c:f>
              <c:strCache>
                <c:ptCount val="2"/>
                <c:pt idx="0">
                  <c:v>I nabór</c:v>
                </c:pt>
                <c:pt idx="1">
                  <c:v>Razem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8914816"/>
        <c:axId val="138917376"/>
        <c:axId val="0"/>
      </c:bar3DChart>
      <c:catAx>
        <c:axId val="138914816"/>
        <c:scaling>
          <c:orientation val="minMax"/>
        </c:scaling>
        <c:delete val="0"/>
        <c:axPos val="l"/>
        <c:majorTickMark val="out"/>
        <c:minorTickMark val="none"/>
        <c:tickLblPos val="nextTo"/>
        <c:crossAx val="138917376"/>
        <c:crosses val="autoZero"/>
        <c:auto val="1"/>
        <c:lblAlgn val="ctr"/>
        <c:lblOffset val="100"/>
        <c:noMultiLvlLbl val="0"/>
      </c:catAx>
      <c:valAx>
        <c:axId val="138917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891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operacji wybranych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Arkusz1!$A$2:$A$5</c:f>
              <c:strCache>
                <c:ptCount val="4"/>
                <c:pt idx="0">
                  <c:v>I nabór</c:v>
                </c:pt>
                <c:pt idx="1">
                  <c:v>II nabór</c:v>
                </c:pt>
                <c:pt idx="2">
                  <c:v>III nabór</c:v>
                </c:pt>
                <c:pt idx="3">
                  <c:v>Razem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</c:v>
                </c:pt>
                <c:pt idx="1">
                  <c:v>22</c:v>
                </c:pt>
                <c:pt idx="2">
                  <c:v>5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Ilość operacji niewybranych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Arkusz1!$A$2:$A$5</c:f>
              <c:strCache>
                <c:ptCount val="4"/>
                <c:pt idx="0">
                  <c:v>I nabór</c:v>
                </c:pt>
                <c:pt idx="1">
                  <c:v>II nabór</c:v>
                </c:pt>
                <c:pt idx="2">
                  <c:v>III nabór</c:v>
                </c:pt>
                <c:pt idx="3">
                  <c:v>Razem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14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8158464"/>
        <c:axId val="229910400"/>
        <c:axId val="0"/>
      </c:bar3DChart>
      <c:catAx>
        <c:axId val="228158464"/>
        <c:scaling>
          <c:orientation val="minMax"/>
        </c:scaling>
        <c:delete val="0"/>
        <c:axPos val="l"/>
        <c:majorTickMark val="out"/>
        <c:minorTickMark val="none"/>
        <c:tickLblPos val="nextTo"/>
        <c:crossAx val="229910400"/>
        <c:crosses val="autoZero"/>
        <c:auto val="1"/>
        <c:lblAlgn val="ctr"/>
        <c:lblOffset val="100"/>
        <c:noMultiLvlLbl val="0"/>
      </c:catAx>
      <c:valAx>
        <c:axId val="229910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815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operacji wybranych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Arkusz1!$A$2:$A$3</c:f>
              <c:strCache>
                <c:ptCount val="2"/>
                <c:pt idx="0">
                  <c:v>I nabór</c:v>
                </c:pt>
                <c:pt idx="1">
                  <c:v>Razem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Ilość operacji niewybranych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Arkusz1!$A$2:$A$3</c:f>
              <c:strCache>
                <c:ptCount val="2"/>
                <c:pt idx="0">
                  <c:v>I nabór</c:v>
                </c:pt>
                <c:pt idx="1">
                  <c:v>Razem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703296"/>
        <c:axId val="135357568"/>
        <c:axId val="0"/>
      </c:bar3DChart>
      <c:catAx>
        <c:axId val="129703296"/>
        <c:scaling>
          <c:orientation val="minMax"/>
        </c:scaling>
        <c:delete val="0"/>
        <c:axPos val="l"/>
        <c:majorTickMark val="out"/>
        <c:minorTickMark val="none"/>
        <c:tickLblPos val="nextTo"/>
        <c:crossAx val="135357568"/>
        <c:crosses val="autoZero"/>
        <c:auto val="1"/>
        <c:lblAlgn val="ctr"/>
        <c:lblOffset val="100"/>
        <c:noMultiLvlLbl val="0"/>
      </c:catAx>
      <c:valAx>
        <c:axId val="135357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7032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Faktyczna liczba uczestników Zebrania Rady LGD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Arkusz1!$A$2:$A$12</c:f>
              <c:strCache>
                <c:ptCount val="11"/>
                <c:pt idx="0">
                  <c:v>18.03.13</c:v>
                </c:pt>
                <c:pt idx="1">
                  <c:v>27.03.13</c:v>
                </c:pt>
                <c:pt idx="2">
                  <c:v>27.05.13</c:v>
                </c:pt>
                <c:pt idx="3">
                  <c:v>1.07.13</c:v>
                </c:pt>
                <c:pt idx="4">
                  <c:v>2.07.13</c:v>
                </c:pt>
                <c:pt idx="5">
                  <c:v>15.07.13</c:v>
                </c:pt>
                <c:pt idx="6">
                  <c:v>22.07.13</c:v>
                </c:pt>
                <c:pt idx="7">
                  <c:v>30.09.13</c:v>
                </c:pt>
                <c:pt idx="8">
                  <c:v>1.10.13</c:v>
                </c:pt>
                <c:pt idx="9">
                  <c:v>7.10.13</c:v>
                </c:pt>
                <c:pt idx="10">
                  <c:v>16.10.13</c:v>
                </c:pt>
              </c:strCache>
            </c:strRef>
          </c:cat>
          <c:val>
            <c:numRef>
              <c:f>Arkusz1!$B$2:$B$12</c:f>
              <c:numCache>
                <c:formatCode>General</c:formatCode>
                <c:ptCount val="11"/>
                <c:pt idx="0">
                  <c:v>11</c:v>
                </c:pt>
                <c:pt idx="1">
                  <c:v>14</c:v>
                </c:pt>
                <c:pt idx="2">
                  <c:v>14</c:v>
                </c:pt>
                <c:pt idx="3">
                  <c:v>15</c:v>
                </c:pt>
                <c:pt idx="4">
                  <c:v>14</c:v>
                </c:pt>
                <c:pt idx="5">
                  <c:v>13</c:v>
                </c:pt>
                <c:pt idx="6">
                  <c:v>10</c:v>
                </c:pt>
                <c:pt idx="7">
                  <c:v>13</c:v>
                </c:pt>
                <c:pt idx="8">
                  <c:v>12</c:v>
                </c:pt>
                <c:pt idx="9">
                  <c:v>8</c:v>
                </c:pt>
                <c:pt idx="10">
                  <c:v>14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invertIfNegative val="0"/>
          <c:cat>
            <c:strRef>
              <c:f>Arkusz1!$A$2:$A$12</c:f>
              <c:strCache>
                <c:ptCount val="11"/>
                <c:pt idx="0">
                  <c:v>18.03.13</c:v>
                </c:pt>
                <c:pt idx="1">
                  <c:v>27.03.13</c:v>
                </c:pt>
                <c:pt idx="2">
                  <c:v>27.05.13</c:v>
                </c:pt>
                <c:pt idx="3">
                  <c:v>1.07.13</c:v>
                </c:pt>
                <c:pt idx="4">
                  <c:v>2.07.13</c:v>
                </c:pt>
                <c:pt idx="5">
                  <c:v>15.07.13</c:v>
                </c:pt>
                <c:pt idx="6">
                  <c:v>22.07.13</c:v>
                </c:pt>
                <c:pt idx="7">
                  <c:v>30.09.13</c:v>
                </c:pt>
                <c:pt idx="8">
                  <c:v>1.10.13</c:v>
                </c:pt>
                <c:pt idx="9">
                  <c:v>7.10.13</c:v>
                </c:pt>
                <c:pt idx="10">
                  <c:v>16.10.13</c:v>
                </c:pt>
              </c:strCache>
            </c:strRef>
          </c:cat>
          <c:val>
            <c:numRef>
              <c:f>Arkusz1!$C$2:$C$12</c:f>
            </c:numRef>
          </c:val>
          <c:shape val="box"/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max liczba członków Rady LGD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Arkusz1!$A$2:$A$12</c:f>
              <c:strCache>
                <c:ptCount val="11"/>
                <c:pt idx="0">
                  <c:v>18.03.13</c:v>
                </c:pt>
                <c:pt idx="1">
                  <c:v>27.03.13</c:v>
                </c:pt>
                <c:pt idx="2">
                  <c:v>27.05.13</c:v>
                </c:pt>
                <c:pt idx="3">
                  <c:v>1.07.13</c:v>
                </c:pt>
                <c:pt idx="4">
                  <c:v>2.07.13</c:v>
                </c:pt>
                <c:pt idx="5">
                  <c:v>15.07.13</c:v>
                </c:pt>
                <c:pt idx="6">
                  <c:v>22.07.13</c:v>
                </c:pt>
                <c:pt idx="7">
                  <c:v>30.09.13</c:v>
                </c:pt>
                <c:pt idx="8">
                  <c:v>1.10.13</c:v>
                </c:pt>
                <c:pt idx="9">
                  <c:v>7.10.13</c:v>
                </c:pt>
                <c:pt idx="10">
                  <c:v>16.10.13</c:v>
                </c:pt>
              </c:strCache>
            </c:strRef>
          </c:cat>
          <c:val>
            <c:numRef>
              <c:f>Arkusz1!$D$2:$D$12</c:f>
              <c:numCache>
                <c:formatCode>General</c:formatCode>
                <c:ptCount val="11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  <c:pt idx="6">
                  <c:v>15</c:v>
                </c:pt>
                <c:pt idx="7">
                  <c:v>15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371776"/>
        <c:axId val="135377664"/>
        <c:axId val="0"/>
      </c:bar3DChart>
      <c:dateAx>
        <c:axId val="135371776"/>
        <c:scaling>
          <c:orientation val="minMax"/>
        </c:scaling>
        <c:delete val="0"/>
        <c:axPos val="l"/>
        <c:majorTickMark val="none"/>
        <c:minorTickMark val="none"/>
        <c:tickLblPos val="nextTo"/>
        <c:crossAx val="135377664"/>
        <c:crosses val="autoZero"/>
        <c:auto val="0"/>
        <c:lblOffset val="100"/>
        <c:baseTimeUnit val="days"/>
      </c:dateAx>
      <c:valAx>
        <c:axId val="135377664"/>
        <c:scaling>
          <c:orientation val="minMax"/>
          <c:max val="15"/>
          <c:min val="0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crossAx val="135371776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1563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DIROW2</cp:lastModifiedBy>
  <cp:revision>3</cp:revision>
  <cp:lastPrinted>2014-02-20T12:49:00Z</cp:lastPrinted>
  <dcterms:created xsi:type="dcterms:W3CDTF">2014-02-20T12:48:00Z</dcterms:created>
  <dcterms:modified xsi:type="dcterms:W3CDTF">2014-02-20T12:50:00Z</dcterms:modified>
</cp:coreProperties>
</file>