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74FE" w:rsidRDefault="00EA74FE" w:rsidP="003B7269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bookmarkStart w:id="0" w:name="_GoBack"/>
      <w:r>
        <w:rPr>
          <w:rFonts w:cstheme="minorHAnsi"/>
          <w:b/>
          <w:bCs/>
          <w:i/>
          <w:iCs/>
          <w:sz w:val="16"/>
          <w:szCs w:val="16"/>
        </w:rPr>
        <w:t>Załącznik nr 1 do Uchwały sanującej nr …../2013</w:t>
      </w:r>
    </w:p>
    <w:p w:rsidR="00EA74FE" w:rsidRDefault="00EA74FE" w:rsidP="00EA74FE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w sprawie zatwierdzenia sprawozdania Komisji Rewizyjnej</w:t>
      </w:r>
    </w:p>
    <w:p w:rsidR="00EA74FE" w:rsidRDefault="00B519A6" w:rsidP="00EA74FE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</w:t>
      </w:r>
      <w:r w:rsidR="00EA74FE">
        <w:rPr>
          <w:rFonts w:cstheme="minorHAnsi"/>
          <w:b/>
          <w:bCs/>
          <w:i/>
          <w:iCs/>
          <w:sz w:val="16"/>
          <w:szCs w:val="16"/>
        </w:rPr>
        <w:t xml:space="preserve"> Z</w:t>
      </w:r>
      <w:r>
        <w:rPr>
          <w:rFonts w:cstheme="minorHAnsi"/>
          <w:b/>
          <w:bCs/>
          <w:i/>
          <w:iCs/>
          <w:sz w:val="16"/>
          <w:szCs w:val="16"/>
        </w:rPr>
        <w:t xml:space="preserve">ebranie </w:t>
      </w:r>
      <w:r w:rsidR="00EA74FE">
        <w:rPr>
          <w:rFonts w:cstheme="minorHAnsi"/>
          <w:b/>
          <w:bCs/>
          <w:i/>
          <w:iCs/>
          <w:sz w:val="16"/>
          <w:szCs w:val="16"/>
        </w:rPr>
        <w:t>Członków</w:t>
      </w:r>
    </w:p>
    <w:p w:rsidR="00EA74FE" w:rsidRDefault="00EA74FE" w:rsidP="00EA74FE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EA74FE" w:rsidRDefault="00EA74FE" w:rsidP="00EA74FE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bookmarkEnd w:id="0"/>
    <w:p w:rsidR="003B7269" w:rsidRPr="003B7269" w:rsidRDefault="003B7269" w:rsidP="003B7269">
      <w:pPr>
        <w:pStyle w:val="Akapitzlist"/>
        <w:numPr>
          <w:ilvl w:val="0"/>
          <w:numId w:val="11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3B7269"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EA74FE" w:rsidRDefault="00EA74FE" w:rsidP="00EA74FE">
      <w:pPr>
        <w:numPr>
          <w:ilvl w:val="0"/>
          <w:numId w:val="11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</w:p>
    <w:p w:rsidR="00EA74FE" w:rsidRDefault="00EA74FE" w:rsidP="00EA74FE">
      <w:pPr>
        <w:numPr>
          <w:ilvl w:val="0"/>
          <w:numId w:val="11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 xml:space="preserve">Stowarzyszenie </w:t>
      </w:r>
    </w:p>
    <w:p w:rsidR="00EA74FE" w:rsidRDefault="00EA74FE" w:rsidP="00EA74FE">
      <w:pPr>
        <w:numPr>
          <w:ilvl w:val="0"/>
          <w:numId w:val="11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40"/>
          <w:szCs w:val="40"/>
        </w:rPr>
      </w:pPr>
      <w:r>
        <w:rPr>
          <w:rFonts w:cstheme="minorHAnsi"/>
          <w:b/>
          <w:bCs/>
          <w:i/>
          <w:sz w:val="40"/>
          <w:szCs w:val="40"/>
        </w:rPr>
        <w:t xml:space="preserve">Dolnoodrzańska Inicjatywa Rozwoju Obszarów </w:t>
      </w:r>
    </w:p>
    <w:p w:rsidR="00EA74FE" w:rsidRDefault="00EA74FE" w:rsidP="00EA74FE">
      <w:pPr>
        <w:numPr>
          <w:ilvl w:val="0"/>
          <w:numId w:val="11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40"/>
          <w:szCs w:val="40"/>
        </w:rPr>
      </w:pPr>
      <w:r>
        <w:rPr>
          <w:rFonts w:cstheme="minorHAnsi"/>
          <w:b/>
          <w:i/>
          <w:iCs/>
          <w:sz w:val="28"/>
          <w:szCs w:val="28"/>
        </w:rPr>
        <w:t>Lokalna Grupa Działania</w:t>
      </w:r>
    </w:p>
    <w:p w:rsidR="00EA74FE" w:rsidRDefault="00EA74FE" w:rsidP="00EA74FE">
      <w:pPr>
        <w:numPr>
          <w:ilvl w:val="0"/>
          <w:numId w:val="11"/>
        </w:numPr>
        <w:suppressAutoHyphens/>
        <w:spacing w:after="0" w:line="360" w:lineRule="auto"/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74-100 Gryfino   ul. Krasińskiego 85</w:t>
      </w:r>
    </w:p>
    <w:p w:rsidR="00EA74FE" w:rsidRDefault="00EA74FE" w:rsidP="00EA74FE">
      <w:pPr>
        <w:numPr>
          <w:ilvl w:val="0"/>
          <w:numId w:val="11"/>
        </w:numPr>
        <w:pBdr>
          <w:bottom w:val="single" w:sz="8" w:space="0" w:color="000000"/>
        </w:pBdr>
        <w:suppressAutoHyphens/>
        <w:spacing w:after="0" w:line="360" w:lineRule="auto"/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Bank Zachodni WBK S.A.  nr konta 64 1090 2268 0000 0001 1108 0026</w:t>
      </w:r>
    </w:p>
    <w:p w:rsidR="00EA74FE" w:rsidRDefault="00EA74FE" w:rsidP="00EA74FE">
      <w:pPr>
        <w:pStyle w:val="Normalny1"/>
        <w:rPr>
          <w:sz w:val="28"/>
        </w:rPr>
      </w:pPr>
    </w:p>
    <w:p w:rsidR="00316871" w:rsidRPr="00EA74FE" w:rsidRDefault="00932037" w:rsidP="00EA74FE">
      <w:pPr>
        <w:pStyle w:val="Normalny1"/>
        <w:ind w:left="4956"/>
        <w:jc w:val="right"/>
        <w:rPr>
          <w:rFonts w:asciiTheme="minorHAnsi" w:hAnsiTheme="minorHAnsi"/>
          <w:sz w:val="20"/>
        </w:rPr>
      </w:pPr>
      <w:r w:rsidRPr="00EA74FE">
        <w:rPr>
          <w:rFonts w:asciiTheme="minorHAnsi" w:hAnsiTheme="minorHAnsi"/>
          <w:sz w:val="24"/>
        </w:rPr>
        <w:t>Gryfino, dnia 08 marca 2011r.</w:t>
      </w:r>
    </w:p>
    <w:p w:rsidR="00316871" w:rsidRPr="00EA74FE" w:rsidRDefault="00316871">
      <w:pPr>
        <w:pStyle w:val="Normalny1"/>
        <w:rPr>
          <w:rFonts w:asciiTheme="minorHAnsi" w:hAnsiTheme="minorHAnsi"/>
        </w:rPr>
      </w:pPr>
    </w:p>
    <w:p w:rsidR="00EA74FE" w:rsidRPr="00EA74FE" w:rsidRDefault="00EA74FE">
      <w:pPr>
        <w:pStyle w:val="Normalny1"/>
        <w:rPr>
          <w:rFonts w:asciiTheme="minorHAnsi" w:hAnsiTheme="minorHAnsi"/>
        </w:rPr>
      </w:pPr>
    </w:p>
    <w:p w:rsidR="00EA74FE" w:rsidRPr="00EA74FE" w:rsidRDefault="00EA74FE">
      <w:pPr>
        <w:pStyle w:val="Normalny1"/>
        <w:rPr>
          <w:rFonts w:asciiTheme="minorHAnsi" w:hAnsiTheme="minorHAnsi"/>
        </w:rPr>
      </w:pPr>
    </w:p>
    <w:p w:rsidR="00EA74FE" w:rsidRPr="00EA74FE" w:rsidRDefault="00932037" w:rsidP="00EA74FE">
      <w:pPr>
        <w:pStyle w:val="Normalny1"/>
        <w:jc w:val="center"/>
        <w:rPr>
          <w:rFonts w:asciiTheme="minorHAnsi" w:hAnsiTheme="minorHAnsi"/>
          <w:b/>
          <w:sz w:val="32"/>
        </w:rPr>
      </w:pPr>
      <w:r w:rsidRPr="00EA74FE">
        <w:rPr>
          <w:rFonts w:asciiTheme="minorHAnsi" w:hAnsiTheme="minorHAnsi"/>
          <w:b/>
          <w:sz w:val="32"/>
        </w:rPr>
        <w:t xml:space="preserve">Sprawozdanie Komisji Rewizyjnej  </w:t>
      </w:r>
    </w:p>
    <w:p w:rsidR="00316871" w:rsidRPr="00EA74FE" w:rsidRDefault="00932037" w:rsidP="00EA74FE">
      <w:pPr>
        <w:pStyle w:val="Normalny1"/>
        <w:jc w:val="center"/>
        <w:rPr>
          <w:rFonts w:asciiTheme="minorHAnsi" w:hAnsiTheme="minorHAnsi"/>
        </w:rPr>
      </w:pPr>
      <w:r w:rsidRPr="00EA74FE">
        <w:rPr>
          <w:rFonts w:asciiTheme="minorHAnsi" w:hAnsiTheme="minorHAnsi"/>
          <w:b/>
          <w:sz w:val="32"/>
        </w:rPr>
        <w:t>Stowarzyszenia Dolnoodrzańska Inicjatywa Rozwoju Obszarów Wiejskich</w:t>
      </w:r>
    </w:p>
    <w:p w:rsidR="00316871" w:rsidRPr="00EA74FE" w:rsidRDefault="00316871">
      <w:pPr>
        <w:pStyle w:val="Normalny1"/>
        <w:rPr>
          <w:rFonts w:asciiTheme="minorHAnsi" w:hAnsiTheme="minorHAnsi"/>
        </w:rPr>
      </w:pPr>
    </w:p>
    <w:p w:rsidR="00EA74FE" w:rsidRPr="00EA74FE" w:rsidRDefault="00EA74FE">
      <w:pPr>
        <w:pStyle w:val="Normalny1"/>
        <w:rPr>
          <w:rFonts w:asciiTheme="minorHAnsi" w:hAnsiTheme="minorHAnsi"/>
          <w:sz w:val="24"/>
          <w:szCs w:val="24"/>
        </w:rPr>
      </w:pPr>
    </w:p>
    <w:p w:rsidR="00EA74FE" w:rsidRPr="00EA74FE" w:rsidRDefault="00932037" w:rsidP="00EA74FE">
      <w:pPr>
        <w:pStyle w:val="Normalny1"/>
        <w:ind w:firstLine="360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Komisja Rewizyjna została wybrana podczas Walnego Zebrania Członków w dniu 5 stycznia 2009 roku w składzie:</w:t>
      </w:r>
    </w:p>
    <w:p w:rsidR="00316871" w:rsidRPr="00EA74FE" w:rsidRDefault="00932037" w:rsidP="00EA74FE">
      <w:pPr>
        <w:pStyle w:val="Normalny1"/>
        <w:numPr>
          <w:ilvl w:val="0"/>
          <w:numId w:val="10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Henryk Kaczmar,</w:t>
      </w:r>
    </w:p>
    <w:p w:rsidR="00316871" w:rsidRPr="00EA74FE" w:rsidRDefault="00932037" w:rsidP="00EA74FE">
      <w:pPr>
        <w:pStyle w:val="Normalny1"/>
        <w:numPr>
          <w:ilvl w:val="0"/>
          <w:numId w:val="10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Andrzej Wołoszyn,</w:t>
      </w:r>
    </w:p>
    <w:p w:rsidR="00316871" w:rsidRPr="00EA74FE" w:rsidRDefault="00932037" w:rsidP="00EA74FE">
      <w:pPr>
        <w:pStyle w:val="Normalny1"/>
        <w:numPr>
          <w:ilvl w:val="0"/>
          <w:numId w:val="10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Michał Jasiński,</w:t>
      </w:r>
    </w:p>
    <w:p w:rsidR="00316871" w:rsidRPr="00EA74FE" w:rsidRDefault="00932037" w:rsidP="00EA74FE">
      <w:pPr>
        <w:pStyle w:val="Normalny1"/>
        <w:numPr>
          <w:ilvl w:val="0"/>
          <w:numId w:val="10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Bogdan Adrabiński,</w:t>
      </w:r>
    </w:p>
    <w:p w:rsidR="00316871" w:rsidRPr="00EA74FE" w:rsidRDefault="00932037" w:rsidP="00EA74FE">
      <w:pPr>
        <w:pStyle w:val="Normalny1"/>
        <w:numPr>
          <w:ilvl w:val="0"/>
          <w:numId w:val="10"/>
        </w:numPr>
        <w:spacing w:after="200"/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Marek Bartnik.</w:t>
      </w:r>
    </w:p>
    <w:p w:rsidR="00316871" w:rsidRPr="00EA74FE" w:rsidRDefault="00932037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W okresie od wyboru Komisja Rewizyjna odbyła dwa posiedzenia w dniu 8 i 16 marca 2011 roku w siedzibie stowarzyszenia przy ul Sprzymierzonych 8. Na posiedzeniu obecni byli:</w:t>
      </w:r>
    </w:p>
    <w:p w:rsidR="00EA74FE" w:rsidRPr="00EA74FE" w:rsidRDefault="00EA74FE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316871" w:rsidRPr="00EA74FE" w:rsidRDefault="00932037" w:rsidP="00EA74FE">
      <w:pPr>
        <w:pStyle w:val="Normalny1"/>
        <w:numPr>
          <w:ilvl w:val="0"/>
          <w:numId w:val="4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Bogdan Adrabiński.</w:t>
      </w:r>
    </w:p>
    <w:p w:rsidR="00316871" w:rsidRPr="00EA74FE" w:rsidRDefault="00932037" w:rsidP="00EA74FE">
      <w:pPr>
        <w:pStyle w:val="Normalny1"/>
        <w:numPr>
          <w:ilvl w:val="0"/>
          <w:numId w:val="4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Andrzej Wołoszyn.</w:t>
      </w:r>
    </w:p>
    <w:p w:rsidR="00316871" w:rsidRPr="00EA74FE" w:rsidRDefault="00932037" w:rsidP="00EA74FE">
      <w:pPr>
        <w:pStyle w:val="Normalny1"/>
        <w:numPr>
          <w:ilvl w:val="0"/>
          <w:numId w:val="4"/>
        </w:numPr>
        <w:spacing w:after="200"/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Michał Jasiński.</w:t>
      </w:r>
    </w:p>
    <w:p w:rsidR="00EA74FE" w:rsidRDefault="00932037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ab/>
        <w:t xml:space="preserve">Nieobecność pozostałych członków Komisji Rewizyjnej wynikała z następujących faktów. W dniu 18 stycznia 2011r. Pan Henryk Kaczmar, członek Komisji Rewizyjnej, złożył pisemną rezygnację z członkostwa w stowarzyszeniu. Zaszła konieczność uzupełnienia składu Komisji na podstawie § 20 Statutu Stowarzyszenia DIROW. Pierwszym i jedynym na liście nie </w:t>
      </w:r>
      <w:r w:rsidRPr="00EA74FE">
        <w:rPr>
          <w:rFonts w:asciiTheme="minorHAnsi" w:hAnsiTheme="minorHAnsi"/>
          <w:sz w:val="24"/>
          <w:szCs w:val="24"/>
        </w:rPr>
        <w:lastRenderedPageBreak/>
        <w:t xml:space="preserve">wybranym jest pan Arkadiusz Małecki, przebywający tymczasowo zagranicą. Po jego powrocie będzie możliwe wszczęcie procedury powołania go w skład Komisji Rewizyjnej. </w:t>
      </w:r>
    </w:p>
    <w:p w:rsidR="00EA74FE" w:rsidRDefault="00932037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W przypadku braku jego zgody konieczne będzie przeprowadzenie wyborów uzupełniających do Komisji Rewizyjnej podczas Walnego Zebrania Członków w dniu 18 marca 2011 roku.</w:t>
      </w:r>
      <w:r w:rsidRPr="00EA74FE">
        <w:rPr>
          <w:rFonts w:asciiTheme="minorHAnsi" w:hAnsiTheme="minorHAnsi"/>
          <w:sz w:val="24"/>
          <w:szCs w:val="24"/>
        </w:rPr>
        <w:tab/>
      </w:r>
    </w:p>
    <w:p w:rsidR="00EA74FE" w:rsidRDefault="00932037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 xml:space="preserve">W przypadku innego członka komisji, Marka Bartnika, który był przedstawicielem osoby prawnej i w międzyczasie wystąpił z tego stowarzyszenia, zachodzi konieczność wyboru innego przedstawiciela przez Gminne Zrzeszenie LZS w Kozielicach. Do tego czasu komisja będzie działać w niepełnym składzie. </w:t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  <w:r w:rsidRPr="00EA74FE">
        <w:rPr>
          <w:rFonts w:asciiTheme="minorHAnsi" w:hAnsiTheme="minorHAnsi"/>
          <w:sz w:val="24"/>
          <w:szCs w:val="24"/>
        </w:rPr>
        <w:tab/>
      </w:r>
    </w:p>
    <w:p w:rsidR="00EA74FE" w:rsidRDefault="00EA74FE" w:rsidP="00EA74F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316871" w:rsidRDefault="00932037" w:rsidP="00EA74FE">
      <w:pPr>
        <w:pStyle w:val="Normalny1"/>
        <w:ind w:firstLine="361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Komisja Rewizyjna przeprowadziła w dniu 08.03.2011r.  kontrolę działalności wyżej opisanego Stowarzyszenia za rok 2010 w następującym zakresie:</w:t>
      </w:r>
    </w:p>
    <w:p w:rsidR="00EA74FE" w:rsidRPr="00EA74FE" w:rsidRDefault="00EA74FE" w:rsidP="00EA74FE">
      <w:pPr>
        <w:pStyle w:val="Normalny1"/>
        <w:ind w:firstLine="361"/>
        <w:jc w:val="both"/>
        <w:rPr>
          <w:rFonts w:asciiTheme="minorHAnsi" w:hAnsiTheme="minorHAnsi"/>
          <w:sz w:val="24"/>
          <w:szCs w:val="24"/>
        </w:rPr>
      </w:pPr>
    </w:p>
    <w:p w:rsidR="00316871" w:rsidRPr="00EA74FE" w:rsidRDefault="00932037" w:rsidP="00EA74FE">
      <w:pPr>
        <w:pStyle w:val="Normalny1"/>
        <w:numPr>
          <w:ilvl w:val="0"/>
          <w:numId w:val="7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>Dokumentacja pracy Biura Stowarzyszenia,</w:t>
      </w:r>
    </w:p>
    <w:p w:rsidR="00316871" w:rsidRPr="00EA74FE" w:rsidRDefault="00932037" w:rsidP="00EA74FE">
      <w:pPr>
        <w:pStyle w:val="Normalny1"/>
        <w:numPr>
          <w:ilvl w:val="0"/>
          <w:numId w:val="7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 xml:space="preserve">Dokumentacja finansowa,  </w:t>
      </w:r>
    </w:p>
    <w:p w:rsidR="00316871" w:rsidRPr="00EA74FE" w:rsidRDefault="00932037" w:rsidP="00EA74FE">
      <w:pPr>
        <w:pStyle w:val="Normalny1"/>
        <w:numPr>
          <w:ilvl w:val="0"/>
          <w:numId w:val="7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>Dokumentacja pracy Zarządu Stowarzyszenia,</w:t>
      </w:r>
    </w:p>
    <w:p w:rsidR="00316871" w:rsidRPr="00EA74FE" w:rsidRDefault="00932037" w:rsidP="00EA74FE">
      <w:pPr>
        <w:pStyle w:val="Normalny1"/>
        <w:numPr>
          <w:ilvl w:val="0"/>
          <w:numId w:val="7"/>
        </w:numPr>
        <w:spacing w:after="200"/>
        <w:ind w:hanging="359"/>
        <w:jc w:val="both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>Dokumentacja działalności merytorycznej Stowarzyszenia.</w:t>
      </w:r>
    </w:p>
    <w:p w:rsidR="00316871" w:rsidRPr="00EA74FE" w:rsidRDefault="00316871">
      <w:pPr>
        <w:pStyle w:val="Normalny1"/>
        <w:rPr>
          <w:rFonts w:asciiTheme="minorHAnsi" w:hAnsiTheme="minorHAnsi"/>
          <w:sz w:val="24"/>
          <w:szCs w:val="24"/>
        </w:rPr>
      </w:pPr>
    </w:p>
    <w:p w:rsidR="00316871" w:rsidRDefault="00932037" w:rsidP="00EA74FE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EA74FE">
        <w:rPr>
          <w:rFonts w:asciiTheme="minorHAnsi" w:hAnsiTheme="minorHAnsi"/>
          <w:b/>
          <w:sz w:val="24"/>
          <w:szCs w:val="24"/>
        </w:rPr>
        <w:t>USTALENIA</w:t>
      </w:r>
    </w:p>
    <w:p w:rsidR="00EA74FE" w:rsidRPr="00EA74FE" w:rsidRDefault="00EA74FE">
      <w:pPr>
        <w:pStyle w:val="Normalny1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W wyniku przeprowadzonej kontroli dokumentacji, ustalono, co następuje:</w:t>
      </w:r>
    </w:p>
    <w:p w:rsidR="00316871" w:rsidRPr="00EA74FE" w:rsidRDefault="00932037">
      <w:pPr>
        <w:pStyle w:val="Normalny1"/>
        <w:numPr>
          <w:ilvl w:val="0"/>
          <w:numId w:val="9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>Dokumentacja prowadzona przez Biuro Stowarzyszenia</w:t>
      </w:r>
    </w:p>
    <w:p w:rsidR="00316871" w:rsidRPr="00EA74FE" w:rsidRDefault="00932037">
      <w:pPr>
        <w:pStyle w:val="Normalny1"/>
        <w:numPr>
          <w:ilvl w:val="0"/>
          <w:numId w:val="8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b/>
          <w:sz w:val="24"/>
          <w:szCs w:val="24"/>
        </w:rPr>
        <w:t>dokumentacja osobowa pracowników:</w:t>
      </w:r>
    </w:p>
    <w:p w:rsidR="00316871" w:rsidRPr="00EA74FE" w:rsidRDefault="00932037">
      <w:pPr>
        <w:pStyle w:val="Normalny1"/>
        <w:ind w:left="108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Każdy z zatrudnionych pracowników ma założoną teczkę osobową z następującymi dokumentami: umowy o pracę,  kwestionariusz osobowy, zakres czynności, listy obecności,</w:t>
      </w:r>
    </w:p>
    <w:p w:rsidR="00316871" w:rsidRPr="00EA74FE" w:rsidRDefault="00932037">
      <w:pPr>
        <w:pStyle w:val="Normalny1"/>
        <w:numPr>
          <w:ilvl w:val="0"/>
          <w:numId w:val="8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b/>
          <w:sz w:val="24"/>
          <w:szCs w:val="24"/>
        </w:rPr>
        <w:t xml:space="preserve">dokumentacja finansowa: </w:t>
      </w:r>
    </w:p>
    <w:p w:rsidR="00316871" w:rsidRPr="00EA74FE" w:rsidRDefault="00932037">
      <w:pPr>
        <w:pStyle w:val="Normalny1"/>
        <w:ind w:left="108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Księgowość prowadzona jest zgodnie z ustawą o Rachunkowości.</w:t>
      </w:r>
    </w:p>
    <w:p w:rsidR="00316871" w:rsidRPr="00EA74FE" w:rsidRDefault="00932037">
      <w:pPr>
        <w:pStyle w:val="Normalny1"/>
        <w:ind w:left="108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Dokumentacja zawiera: dowody księgowe (wyciągi bankowe, listy płac, faktury, rachunki, księgę inwentarzową, delegacje),  </w:t>
      </w:r>
    </w:p>
    <w:p w:rsidR="00316871" w:rsidRPr="00EA74FE" w:rsidRDefault="00316871">
      <w:pPr>
        <w:pStyle w:val="Normalny1"/>
        <w:ind w:left="1080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numPr>
          <w:ilvl w:val="0"/>
          <w:numId w:val="8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b/>
          <w:sz w:val="24"/>
          <w:szCs w:val="24"/>
        </w:rPr>
        <w:t>dokumentacja dotycząca członków Stowarzyszenia</w:t>
      </w:r>
      <w:r w:rsidRPr="00EA74FE">
        <w:rPr>
          <w:rFonts w:asciiTheme="minorHAnsi" w:eastAsia="Calibri" w:hAnsiTheme="minorHAnsi" w:cs="Calibri"/>
          <w:sz w:val="24"/>
          <w:szCs w:val="24"/>
        </w:rPr>
        <w:t>:</w:t>
      </w:r>
    </w:p>
    <w:p w:rsidR="00316871" w:rsidRPr="00EA74FE" w:rsidRDefault="00932037">
      <w:pPr>
        <w:pStyle w:val="Normalny1"/>
        <w:ind w:left="108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Dokumentacja zawiera następujące dokumenty: lista członków zweryfikowanych oraz lista członków zalegających z opłaceniem należnej składki członkowskiej, deklaracje członkowskie osób fizycznych i osób prawnych, uchwały o przystąpieniu do Stowarzyszenia,</w:t>
      </w:r>
    </w:p>
    <w:p w:rsidR="00316871" w:rsidRPr="00EA74FE" w:rsidRDefault="00932037">
      <w:pPr>
        <w:pStyle w:val="Normalny1"/>
        <w:numPr>
          <w:ilvl w:val="0"/>
          <w:numId w:val="8"/>
        </w:numPr>
        <w:spacing w:after="200"/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b/>
          <w:sz w:val="24"/>
          <w:szCs w:val="24"/>
        </w:rPr>
        <w:t>rejestr pism (przychodzących i wychodzących)</w:t>
      </w:r>
      <w:r w:rsidRPr="00EA74FE">
        <w:rPr>
          <w:rFonts w:asciiTheme="minorHAnsi" w:eastAsia="Calibri" w:hAnsiTheme="minorHAnsi" w:cs="Calibri"/>
          <w:sz w:val="24"/>
          <w:szCs w:val="24"/>
        </w:rPr>
        <w:t xml:space="preserve"> jest systematycznie uzupełniany (dziennik korespondencyjny) </w:t>
      </w:r>
    </w:p>
    <w:p w:rsidR="00316871" w:rsidRDefault="00932037">
      <w:pPr>
        <w:pStyle w:val="Normalny1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ab/>
        <w:t xml:space="preserve">Uwagi i wnioski KR: brak </w:t>
      </w:r>
    </w:p>
    <w:p w:rsidR="00EA74FE" w:rsidRDefault="00EA74FE">
      <w:pPr>
        <w:pStyle w:val="Normalny1"/>
        <w:rPr>
          <w:rFonts w:asciiTheme="minorHAnsi" w:hAnsiTheme="minorHAnsi"/>
          <w:sz w:val="24"/>
          <w:szCs w:val="24"/>
        </w:rPr>
      </w:pPr>
    </w:p>
    <w:p w:rsidR="003B7269" w:rsidRPr="00EA74FE" w:rsidRDefault="003B7269">
      <w:pPr>
        <w:pStyle w:val="Normalny1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numPr>
          <w:ilvl w:val="0"/>
          <w:numId w:val="9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lastRenderedPageBreak/>
        <w:t>Dokumentacja pracy Zarządu</w:t>
      </w:r>
    </w:p>
    <w:p w:rsidR="00316871" w:rsidRPr="00EA74FE" w:rsidRDefault="00932037">
      <w:pPr>
        <w:pStyle w:val="Normalny1"/>
        <w:ind w:left="72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Dokumentacja zawiera: listy obecności, porządki obrad uchwały, zawarte w trakcie posiedzeń oraz protokoły posiedzeń. </w:t>
      </w:r>
    </w:p>
    <w:p w:rsidR="00316871" w:rsidRPr="00EA74FE" w:rsidRDefault="00316871">
      <w:pPr>
        <w:pStyle w:val="Normalny1"/>
        <w:ind w:left="720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ind w:left="72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Uwagi: brak</w:t>
      </w:r>
    </w:p>
    <w:p w:rsidR="00316871" w:rsidRPr="00EA74FE" w:rsidRDefault="00316871">
      <w:pPr>
        <w:pStyle w:val="Normalny1"/>
        <w:ind w:left="720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numPr>
          <w:ilvl w:val="0"/>
          <w:numId w:val="9"/>
        </w:numPr>
        <w:spacing w:after="200"/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  <w:u w:val="single"/>
        </w:rPr>
        <w:t xml:space="preserve"> Dokumentacja pracy merytorycznej:</w:t>
      </w:r>
    </w:p>
    <w:p w:rsidR="00316871" w:rsidRPr="00EA74FE" w:rsidRDefault="00932037">
      <w:pPr>
        <w:pStyle w:val="Normalny1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>W roku 2009 Stowarzyszenie realizowało następujące przedsięwzięcia: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Przeprowadzona zastała rekrutacja na stanowiska pracy w Biurze LGD:</w:t>
      </w:r>
    </w:p>
    <w:p w:rsidR="00316871" w:rsidRPr="00EA74FE" w:rsidRDefault="00932037" w:rsidP="00932037">
      <w:pPr>
        <w:pStyle w:val="Normalny1"/>
        <w:numPr>
          <w:ilvl w:val="0"/>
          <w:numId w:val="14"/>
        </w:numPr>
        <w:ind w:left="1134" w:hanging="283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Dnia 12 listopada 2009r. zatrudniony został Dyrektor Biura „DIROW” – Radosław Rzepka,</w:t>
      </w:r>
    </w:p>
    <w:p w:rsidR="00316871" w:rsidRPr="00EA74FE" w:rsidRDefault="00932037" w:rsidP="00932037">
      <w:pPr>
        <w:pStyle w:val="Normalny1"/>
        <w:numPr>
          <w:ilvl w:val="0"/>
          <w:numId w:val="14"/>
        </w:numPr>
        <w:ind w:left="1134" w:hanging="283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Dnia 12 listopada 2009r. na stanowisko pracownika ds. koordynowania projektów  zatrudniony został – Maciej Grabowicz,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Zawarta została umowa użyczenia pomieszczeń biurowych dnia 27 stycznia 2009r, 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W dniu 7 lipca 2009r. została podpisana Umowa o Warunkach i Sposobie Realizacji Lokalnej Strategii Rozwoju,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Dnia 01 października 2009r. zawarta została umowa na wykupienie i utrzymanie domeny (www.dirow.pl)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Zawarta została umowa użyczenia dnia 26 października 2009r. 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Dnia 11 grudnia 2009r. podpisana została umowa o świadczeniu  usług telekomunikacyjnych,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Zakupiono wyposażenie biura: meble, sprzęt komputerowy, urządzenie wielofunkcyjne, telefony komórkowe oraz materiały biurowe niezbędne do prowadzenia biura,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Zorganizowane zostały cztery nabory w trakcie których do Stowarzyszenia wpłynęło 27 wniosków, 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Opracowano i wydrukowano materiały promocyjne LGD. </w:t>
      </w:r>
    </w:p>
    <w:p w:rsidR="00316871" w:rsidRPr="00932037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 W związku z rezygnacją Dyrektora Biura oraz Pracownika ds. koordynowania projektów zatrudnieni zostali nowi pracownicy:</w:t>
      </w:r>
    </w:p>
    <w:p w:rsidR="00316871" w:rsidRPr="00EA74FE" w:rsidRDefault="00932037" w:rsidP="00932037">
      <w:pPr>
        <w:pStyle w:val="Normalny1"/>
        <w:numPr>
          <w:ilvl w:val="1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Po przeprowadzonej rekrutacji na stanowisko Dyrektora Biura dnia 13 grudnia 2010r. zatrudniony został Wiceprezes Zarządu – Piotr Waydyk.</w:t>
      </w:r>
    </w:p>
    <w:p w:rsidR="00932037" w:rsidRPr="00932037" w:rsidRDefault="00932037" w:rsidP="00932037">
      <w:pPr>
        <w:pStyle w:val="Normalny1"/>
        <w:numPr>
          <w:ilvl w:val="1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Pracownikiem ds. koordynowania projektów dnia 10 stycznia 2011r. została  </w:t>
      </w:r>
    </w:p>
    <w:p w:rsidR="00316871" w:rsidRPr="00EA74FE" w:rsidRDefault="00932037" w:rsidP="00932037">
      <w:pPr>
        <w:pStyle w:val="Normalny1"/>
        <w:ind w:left="1440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– Aleksandra Mendrygał.</w:t>
      </w:r>
    </w:p>
    <w:p w:rsidR="00316871" w:rsidRPr="00EA74FE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 Złożony został w terminie i rozliczony wniosek o płatność za rok 2009 w wysokości 56.111,84 zł. W dniu kontroli nie wpłynął jeszcze przelew z ARiMR w Warszawie. </w:t>
      </w:r>
    </w:p>
    <w:p w:rsidR="00932037" w:rsidRPr="00932037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 Złożony został  w terminie i jest aktualnie po drugich poprawkach, oczekując na autoryzację w Wydziale PROW w Urzędzie Marszałkowskim wniosek o płatność za </w:t>
      </w:r>
    </w:p>
    <w:p w:rsidR="00316871" w:rsidRPr="00EA74FE" w:rsidRDefault="00932037" w:rsidP="00932037">
      <w:pPr>
        <w:pStyle w:val="Normalny1"/>
        <w:numPr>
          <w:ilvl w:val="1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I etap 2010 roku  w wysokości 38337,97 zł.</w:t>
      </w:r>
    </w:p>
    <w:p w:rsidR="00932037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 Złożony został  w terminie i jest aktualnie po pierwszych poprawkach,  wniosek o płatność za II etap 2010 roku  w wysokości 50926,72 zł.</w:t>
      </w:r>
    </w:p>
    <w:p w:rsidR="00932037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932037">
        <w:rPr>
          <w:rFonts w:asciiTheme="minorHAnsi" w:eastAsia="Calibri" w:hAnsiTheme="minorHAnsi" w:cs="Calibri"/>
          <w:sz w:val="24"/>
          <w:szCs w:val="24"/>
        </w:rPr>
        <w:lastRenderedPageBreak/>
        <w:t xml:space="preserve"> Został złożony wniosek o zmianę umowy w formie aneksu do umowy na funkcjonowanie  LGD  w sprawie połączenia  III i IV etapu, który został zaakceptowany przez jednostkę wdrażającą i czeka na podpisanie umowy. Kwotę, o jaką ubiegać się będzie Stowarzyszenie, wynosi 47612,05 zł.</w:t>
      </w:r>
    </w:p>
    <w:p w:rsidR="00316871" w:rsidRPr="00932037" w:rsidRDefault="00932037" w:rsidP="00932037">
      <w:pPr>
        <w:pStyle w:val="Normalny1"/>
        <w:numPr>
          <w:ilvl w:val="0"/>
          <w:numId w:val="13"/>
        </w:numPr>
        <w:rPr>
          <w:rFonts w:asciiTheme="minorHAnsi" w:hAnsiTheme="minorHAnsi"/>
          <w:sz w:val="24"/>
          <w:szCs w:val="24"/>
        </w:rPr>
      </w:pPr>
      <w:r w:rsidRPr="00932037">
        <w:rPr>
          <w:rFonts w:asciiTheme="minorHAnsi" w:eastAsia="Calibri" w:hAnsiTheme="minorHAnsi" w:cs="Calibri"/>
          <w:sz w:val="24"/>
          <w:szCs w:val="24"/>
        </w:rPr>
        <w:t>Pod koniec grudnia została przeprowadzona kontrola za rok 2009 zlecona przez wydział PROW Urzędu Marszałkowskiego (protokół pokontrolny oraz wyjaśnienia pokontrolne są do wglądu członków w biurze stowarzyszenia).</w:t>
      </w:r>
      <w:r w:rsidRPr="00932037">
        <w:rPr>
          <w:rFonts w:asciiTheme="minorHAnsi" w:eastAsia="Calibri" w:hAnsiTheme="minorHAnsi" w:cs="Calibri"/>
          <w:sz w:val="24"/>
          <w:szCs w:val="24"/>
          <w:u w:val="single"/>
        </w:rPr>
        <w:t xml:space="preserve"> </w:t>
      </w:r>
    </w:p>
    <w:p w:rsidR="00316871" w:rsidRPr="00EA74FE" w:rsidRDefault="00316871">
      <w:pPr>
        <w:pStyle w:val="Normalny1"/>
        <w:ind w:left="735"/>
        <w:rPr>
          <w:rFonts w:asciiTheme="minorHAnsi" w:hAnsiTheme="minorHAnsi"/>
          <w:sz w:val="24"/>
          <w:szCs w:val="24"/>
        </w:rPr>
      </w:pPr>
    </w:p>
    <w:p w:rsidR="00316871" w:rsidRPr="00EA74FE" w:rsidRDefault="00932037">
      <w:pPr>
        <w:pStyle w:val="Normalny1"/>
        <w:ind w:left="735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Uwagi: brak</w:t>
      </w:r>
    </w:p>
    <w:p w:rsidR="00932037" w:rsidRDefault="00932037" w:rsidP="00932037">
      <w:pPr>
        <w:pStyle w:val="Normalny1"/>
        <w:rPr>
          <w:rFonts w:asciiTheme="minorHAnsi" w:hAnsiTheme="minorHAnsi"/>
          <w:sz w:val="24"/>
          <w:szCs w:val="24"/>
        </w:rPr>
      </w:pPr>
    </w:p>
    <w:p w:rsidR="00316871" w:rsidRPr="00EA74FE" w:rsidRDefault="00932037" w:rsidP="00932037">
      <w:pPr>
        <w:pStyle w:val="Normalny1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b/>
          <w:sz w:val="24"/>
          <w:szCs w:val="24"/>
        </w:rPr>
        <w:t>Ponadto Komisja Rewizyjna:</w:t>
      </w:r>
    </w:p>
    <w:p w:rsidR="00316871" w:rsidRPr="00EA74FE" w:rsidRDefault="00932037">
      <w:pPr>
        <w:pStyle w:val="Normalny1"/>
        <w:numPr>
          <w:ilvl w:val="0"/>
          <w:numId w:val="2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Zapoznała się z planowanymi zmianami w Lokalnej Strategii Rozwoju Stowarzyszenia.</w:t>
      </w:r>
    </w:p>
    <w:p w:rsidR="00316871" w:rsidRPr="00EA74FE" w:rsidRDefault="00932037">
      <w:pPr>
        <w:pStyle w:val="Normalny1"/>
        <w:numPr>
          <w:ilvl w:val="0"/>
          <w:numId w:val="2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Zapoznała się z planowanym budżetem Stowarzyszenia na 2011 rok oraz limitami kwot do końca okresu programowego. </w:t>
      </w:r>
    </w:p>
    <w:p w:rsidR="00316871" w:rsidRPr="00EA74FE" w:rsidRDefault="00932037">
      <w:pPr>
        <w:pStyle w:val="Normalny1"/>
        <w:numPr>
          <w:ilvl w:val="0"/>
          <w:numId w:val="2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 xml:space="preserve">Zapoznała się ze sprawozdaniem finansowym za rok 2009 i 2010r., </w:t>
      </w:r>
    </w:p>
    <w:p w:rsidR="00316871" w:rsidRPr="00EA74FE" w:rsidRDefault="00932037">
      <w:pPr>
        <w:pStyle w:val="Normalny1"/>
        <w:numPr>
          <w:ilvl w:val="0"/>
          <w:numId w:val="2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Otrzymała bilans oraz rachunek zysków i strat za rok obrotowy 2010.</w:t>
      </w:r>
    </w:p>
    <w:p w:rsidR="00316871" w:rsidRPr="00EA74FE" w:rsidRDefault="00932037">
      <w:pPr>
        <w:pStyle w:val="Normalny1"/>
        <w:numPr>
          <w:ilvl w:val="0"/>
          <w:numId w:val="2"/>
        </w:numPr>
        <w:spacing w:after="200"/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Została przeszkolona z zakresu kompetencji statutowej oraz w zakresie przeprowadzenia procesu ewaluacyjnego wdrażanej LSR.</w:t>
      </w:r>
    </w:p>
    <w:p w:rsidR="00316871" w:rsidRDefault="00932037">
      <w:pPr>
        <w:pStyle w:val="Normalny1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hAnsiTheme="minorHAnsi"/>
          <w:sz w:val="24"/>
          <w:szCs w:val="24"/>
        </w:rPr>
        <w:tab/>
        <w:t>Uwagi: W trakcie analizy przedstawionego dokumentu „Sprawozdanie finansowe za rok 2010” Komisja nie uzyskała wystarczającego wyjaśnie</w:t>
      </w:r>
      <w:r>
        <w:rPr>
          <w:rFonts w:asciiTheme="minorHAnsi" w:hAnsiTheme="minorHAnsi"/>
          <w:sz w:val="24"/>
          <w:szCs w:val="24"/>
        </w:rPr>
        <w:t xml:space="preserve">nia od Dyrektora Biura odnośnie </w:t>
      </w:r>
      <w:r w:rsidRPr="00EA74FE">
        <w:rPr>
          <w:rFonts w:asciiTheme="minorHAnsi" w:hAnsiTheme="minorHAnsi"/>
          <w:sz w:val="24"/>
          <w:szCs w:val="24"/>
        </w:rPr>
        <w:t>nadwyżki wydatków nad przychodami w wysokości</w:t>
      </w:r>
      <w:r>
        <w:rPr>
          <w:rFonts w:asciiTheme="minorHAnsi" w:hAnsiTheme="minorHAnsi"/>
          <w:sz w:val="24"/>
          <w:szCs w:val="24"/>
        </w:rPr>
        <w:t xml:space="preserve"> 17464,46 zł. Komisja wnioskuje </w:t>
      </w:r>
      <w:r w:rsidRPr="00EA74FE">
        <w:rPr>
          <w:rFonts w:asciiTheme="minorHAnsi" w:hAnsiTheme="minorHAnsi"/>
          <w:sz w:val="24"/>
          <w:szCs w:val="24"/>
        </w:rPr>
        <w:t>przekazanie sprawozdania do Biura Rachunkowego obsługującego st</w:t>
      </w:r>
      <w:r>
        <w:rPr>
          <w:rFonts w:asciiTheme="minorHAnsi" w:hAnsiTheme="minorHAnsi"/>
          <w:sz w:val="24"/>
          <w:szCs w:val="24"/>
        </w:rPr>
        <w:t xml:space="preserve">owarzyszenie o </w:t>
      </w:r>
      <w:r w:rsidRPr="00EA74FE">
        <w:rPr>
          <w:rFonts w:asciiTheme="minorHAnsi" w:hAnsiTheme="minorHAnsi"/>
          <w:sz w:val="24"/>
          <w:szCs w:val="24"/>
        </w:rPr>
        <w:t>ponowną analizę wyniku finansowego netto za</w:t>
      </w:r>
      <w:r>
        <w:rPr>
          <w:rFonts w:asciiTheme="minorHAnsi" w:hAnsiTheme="minorHAnsi"/>
          <w:sz w:val="24"/>
          <w:szCs w:val="24"/>
        </w:rPr>
        <w:t xml:space="preserve"> 2010 rok, które winno zawierać </w:t>
      </w:r>
      <w:r w:rsidRPr="00EA74FE">
        <w:rPr>
          <w:rFonts w:asciiTheme="minorHAnsi" w:hAnsiTheme="minorHAnsi"/>
          <w:sz w:val="24"/>
          <w:szCs w:val="24"/>
        </w:rPr>
        <w:t>uszczegółowienie powyższej kwoty. W pozostałym</w:t>
      </w:r>
      <w:r>
        <w:rPr>
          <w:rFonts w:asciiTheme="minorHAnsi" w:hAnsiTheme="minorHAnsi"/>
          <w:sz w:val="24"/>
          <w:szCs w:val="24"/>
        </w:rPr>
        <w:t xml:space="preserve"> zakresie sprawozdanie uzyskało </w:t>
      </w:r>
      <w:r w:rsidRPr="00EA74FE">
        <w:rPr>
          <w:rFonts w:asciiTheme="minorHAnsi" w:hAnsiTheme="minorHAnsi"/>
          <w:sz w:val="24"/>
          <w:szCs w:val="24"/>
        </w:rPr>
        <w:t xml:space="preserve">akceptację Komisji Rewizyjnej. </w:t>
      </w:r>
    </w:p>
    <w:p w:rsidR="00932037" w:rsidRDefault="00932037">
      <w:pPr>
        <w:pStyle w:val="Normalny1"/>
        <w:rPr>
          <w:rFonts w:asciiTheme="minorHAnsi" w:hAnsiTheme="minorHAnsi"/>
          <w:sz w:val="24"/>
          <w:szCs w:val="24"/>
        </w:rPr>
      </w:pPr>
    </w:p>
    <w:p w:rsidR="00932037" w:rsidRPr="00EA74FE" w:rsidRDefault="00932037">
      <w:pPr>
        <w:pStyle w:val="Normalny1"/>
        <w:rPr>
          <w:rFonts w:asciiTheme="minorHAnsi" w:hAnsiTheme="minorHAnsi"/>
          <w:sz w:val="24"/>
          <w:szCs w:val="24"/>
        </w:rPr>
      </w:pPr>
    </w:p>
    <w:p w:rsidR="00316871" w:rsidRPr="00932037" w:rsidRDefault="00932037">
      <w:pPr>
        <w:pStyle w:val="Normalny1"/>
        <w:rPr>
          <w:rFonts w:asciiTheme="minorHAnsi" w:hAnsiTheme="minorHAnsi"/>
          <w:b/>
          <w:sz w:val="24"/>
          <w:szCs w:val="24"/>
        </w:rPr>
      </w:pPr>
      <w:r w:rsidRPr="00932037">
        <w:rPr>
          <w:rFonts w:asciiTheme="minorHAnsi" w:hAnsiTheme="minorHAnsi"/>
          <w:b/>
          <w:sz w:val="24"/>
          <w:szCs w:val="24"/>
        </w:rPr>
        <w:t>Podpisy członków Komisji Rewizyjnej:</w:t>
      </w:r>
    </w:p>
    <w:p w:rsidR="00316871" w:rsidRPr="00EA74FE" w:rsidRDefault="00932037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……………………………………,</w:t>
      </w:r>
    </w:p>
    <w:p w:rsidR="00316871" w:rsidRPr="00EA74FE" w:rsidRDefault="00932037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……………………………………,</w:t>
      </w:r>
    </w:p>
    <w:p w:rsidR="00316871" w:rsidRPr="00EA74FE" w:rsidRDefault="00932037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……………………………………,</w:t>
      </w:r>
    </w:p>
    <w:p w:rsidR="00316871" w:rsidRPr="00EA74FE" w:rsidRDefault="00932037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……………………………………,</w:t>
      </w:r>
    </w:p>
    <w:p w:rsidR="00316871" w:rsidRPr="00EA74FE" w:rsidRDefault="00932037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EA74FE">
        <w:rPr>
          <w:rFonts w:asciiTheme="minorHAnsi" w:eastAsia="Calibri" w:hAnsiTheme="minorHAnsi" w:cs="Calibri"/>
          <w:sz w:val="24"/>
          <w:szCs w:val="24"/>
        </w:rPr>
        <w:t>……………………………………</w:t>
      </w:r>
    </w:p>
    <w:p w:rsidR="00316871" w:rsidRPr="00EA74FE" w:rsidRDefault="00316871">
      <w:pPr>
        <w:pStyle w:val="Normalny1"/>
        <w:ind w:left="735"/>
        <w:rPr>
          <w:rFonts w:asciiTheme="minorHAnsi" w:hAnsiTheme="minorHAnsi"/>
          <w:sz w:val="24"/>
          <w:szCs w:val="24"/>
        </w:rPr>
      </w:pPr>
    </w:p>
    <w:p w:rsidR="00316871" w:rsidRPr="00EA74FE" w:rsidRDefault="00316871">
      <w:pPr>
        <w:pStyle w:val="Normalny1"/>
        <w:spacing w:after="200"/>
        <w:ind w:left="1095"/>
        <w:rPr>
          <w:rFonts w:asciiTheme="minorHAnsi" w:hAnsiTheme="minorHAnsi"/>
          <w:sz w:val="24"/>
          <w:szCs w:val="24"/>
        </w:rPr>
      </w:pPr>
    </w:p>
    <w:sectPr w:rsidR="00316871" w:rsidRPr="00EA74FE" w:rsidSect="0031687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E2390"/>
    <w:multiLevelType w:val="multilevel"/>
    <w:tmpl w:val="18F0F158"/>
    <w:lvl w:ilvl="0">
      <w:start w:val="1"/>
      <w:numFmt w:val="decimal"/>
      <w:lvlText w:val="%1"/>
      <w:lvlJc w:val="left"/>
      <w:pPr>
        <w:ind w:left="1095" w:firstLine="73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15" w:firstLine="14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35" w:firstLine="23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55" w:firstLine="289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75" w:firstLine="361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95" w:firstLine="451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15" w:firstLine="50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35" w:firstLine="577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55" w:firstLine="667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06504E72"/>
    <w:multiLevelType w:val="hybridMultilevel"/>
    <w:tmpl w:val="592A3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46E8F"/>
    <w:multiLevelType w:val="multilevel"/>
    <w:tmpl w:val="4D3C64E0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19DD73F7"/>
    <w:multiLevelType w:val="multilevel"/>
    <w:tmpl w:val="3C5E69BE"/>
    <w:lvl w:ilvl="0">
      <w:start w:val="1"/>
      <w:numFmt w:val="decimal"/>
      <w:lvlText w:val="%1."/>
      <w:lvlJc w:val="left"/>
      <w:pPr>
        <w:ind w:left="735" w:firstLine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2738428E"/>
    <w:multiLevelType w:val="hybridMultilevel"/>
    <w:tmpl w:val="166EF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256B"/>
    <w:multiLevelType w:val="multilevel"/>
    <w:tmpl w:val="8B4662F6"/>
    <w:lvl w:ilvl="0">
      <w:start w:val="1"/>
      <w:numFmt w:val="lowerLetter"/>
      <w:lvlText w:val="%1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20" w:firstLine="23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8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40" w:firstLine="66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320107AA"/>
    <w:multiLevelType w:val="multilevel"/>
    <w:tmpl w:val="5AC24F48"/>
    <w:lvl w:ilvl="0">
      <w:start w:val="11"/>
      <w:numFmt w:val="decimal"/>
      <w:lvlText w:val="%1"/>
      <w:lvlJc w:val="left"/>
      <w:pPr>
        <w:ind w:left="735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32017F8C"/>
    <w:multiLevelType w:val="multilevel"/>
    <w:tmpl w:val="07BACD9A"/>
    <w:lvl w:ilvl="0">
      <w:start w:val="1"/>
      <w:numFmt w:val="decimal"/>
      <w:lvlText w:val="%1)"/>
      <w:lvlJc w:val="left"/>
      <w:pPr>
        <w:ind w:left="1080" w:firstLine="72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20" w:firstLine="23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8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40" w:firstLine="66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3C6E1389"/>
    <w:multiLevelType w:val="multilevel"/>
    <w:tmpl w:val="366C5152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nsid w:val="66E5350B"/>
    <w:multiLevelType w:val="multilevel"/>
    <w:tmpl w:val="25F48536"/>
    <w:lvl w:ilvl="0">
      <w:start w:val="1"/>
      <w:numFmt w:val="decimal"/>
      <w:lvlText w:val="%1"/>
      <w:lvlJc w:val="left"/>
      <w:pPr>
        <w:ind w:left="1095" w:firstLine="73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15" w:firstLine="14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35" w:firstLine="23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55" w:firstLine="289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75" w:firstLine="361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95" w:firstLine="451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15" w:firstLine="505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35" w:firstLine="577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55" w:firstLine="667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>
    <w:nsid w:val="6A533E8C"/>
    <w:multiLevelType w:val="multilevel"/>
    <w:tmpl w:val="90241974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2">
    <w:nsid w:val="6C7A4800"/>
    <w:multiLevelType w:val="multilevel"/>
    <w:tmpl w:val="D036338A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3">
    <w:nsid w:val="756C7FE0"/>
    <w:multiLevelType w:val="multilevel"/>
    <w:tmpl w:val="1E96C996"/>
    <w:lvl w:ilvl="0">
      <w:start w:val="1"/>
      <w:numFmt w:val="decimal"/>
      <w:lvlText w:val="%1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785" w:firstLine="142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05" w:firstLine="232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25" w:firstLine="286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45" w:firstLine="358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65" w:firstLine="448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385" w:firstLine="502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05" w:firstLine="574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25" w:firstLine="664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4">
    <w:nsid w:val="7EF30199"/>
    <w:multiLevelType w:val="multilevel"/>
    <w:tmpl w:val="01B283B6"/>
    <w:lvl w:ilvl="0">
      <w:start w:val="1"/>
      <w:numFmt w:val="decimal"/>
      <w:lvlText w:val="%1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20" w:firstLine="23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8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40" w:firstLine="66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4"/>
  </w:num>
  <w:num w:numId="6">
    <w:abstractNumId w:val="9"/>
  </w:num>
  <w:num w:numId="7">
    <w:abstractNumId w:val="3"/>
  </w:num>
  <w:num w:numId="8">
    <w:abstractNumId w:val="6"/>
  </w:num>
  <w:num w:numId="9">
    <w:abstractNumId w:val="11"/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hyphenationZone w:val="425"/>
  <w:characterSpacingControl w:val="doNotCompress"/>
  <w:compat>
    <w:useFELayout/>
  </w:compat>
  <w:rsids>
    <w:rsidRoot w:val="00316871"/>
    <w:rsid w:val="00266427"/>
    <w:rsid w:val="00316871"/>
    <w:rsid w:val="003B7269"/>
    <w:rsid w:val="00932037"/>
    <w:rsid w:val="00A238DF"/>
    <w:rsid w:val="00B519A6"/>
    <w:rsid w:val="00EA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8DF"/>
  </w:style>
  <w:style w:type="paragraph" w:styleId="Nagwek1">
    <w:name w:val="heading 1"/>
    <w:basedOn w:val="Normalny1"/>
    <w:next w:val="Normalny1"/>
    <w:rsid w:val="00316871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316871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316871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316871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316871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316871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16871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316871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31687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Akapitzlist">
    <w:name w:val="List Paragraph"/>
    <w:basedOn w:val="Normalny"/>
    <w:uiPriority w:val="34"/>
    <w:qFormat/>
    <w:rsid w:val="003B7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1000</Words>
  <Characters>6006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 nr 1 do Z 2 (Sprawozdanie K.R).docx</vt:lpstr>
      <vt:lpstr>Załącznik  nr 1 do Z 2 (Sprawozdanie K.R).docx</vt:lpstr>
    </vt:vector>
  </TitlesOfParts>
  <Company>Toshiba</Company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 do Z 2 (Sprawozdanie K.R).docx</dc:title>
  <dc:creator>Agulek</dc:creator>
  <cp:lastModifiedBy>Agulek</cp:lastModifiedBy>
  <cp:revision>5</cp:revision>
  <cp:lastPrinted>2013-03-07T08:42:00Z</cp:lastPrinted>
  <dcterms:created xsi:type="dcterms:W3CDTF">2013-02-04T11:22:00Z</dcterms:created>
  <dcterms:modified xsi:type="dcterms:W3CDTF">2013-03-07T08:42:00Z</dcterms:modified>
</cp:coreProperties>
</file>